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3BF0FB" w14:textId="25F4313C" w:rsidR="008E6563" w:rsidRPr="008E6563" w:rsidRDefault="008E6563" w:rsidP="008E6563">
      <w:pPr>
        <w:tabs>
          <w:tab w:val="right" w:pos="20000"/>
        </w:tabs>
        <w:spacing w:after="0"/>
        <w:rPr>
          <w:rFonts w:ascii="Arial" w:eastAsia="MS Mincho" w:hAnsi="Arial" w:cs="Arial"/>
          <w:b/>
          <w:noProof/>
          <w:sz w:val="24"/>
          <w:szCs w:val="24"/>
        </w:rPr>
      </w:pPr>
      <w:bookmarkStart w:id="0" w:name="OLE_LINK15"/>
      <w:bookmarkStart w:id="1" w:name="_Hlk84666062"/>
      <w:r w:rsidRPr="008E6563">
        <w:rPr>
          <w:rFonts w:ascii="Arial" w:eastAsia="MS Mincho" w:hAnsi="Arial"/>
          <w:b/>
          <w:noProof/>
          <w:sz w:val="24"/>
        </w:rPr>
        <w:t>3GPP TSG-</w:t>
      </w:r>
      <w:r w:rsidRPr="008E6563">
        <w:rPr>
          <w:rFonts w:ascii="Arial" w:eastAsia="MS Mincho" w:hAnsi="Arial"/>
          <w:b/>
          <w:noProof/>
          <w:sz w:val="24"/>
          <w:lang w:eastAsia="zh-CN"/>
        </w:rPr>
        <w:t>RAN WG4</w:t>
      </w:r>
      <w:r w:rsidRPr="008E6563">
        <w:rPr>
          <w:rFonts w:ascii="Arial" w:eastAsia="MS Mincho" w:hAnsi="Arial"/>
          <w:b/>
          <w:noProof/>
          <w:sz w:val="24"/>
        </w:rPr>
        <w:t xml:space="preserve"> Meetin</w:t>
      </w:r>
      <w:r w:rsidRPr="008E6563">
        <w:rPr>
          <w:rFonts w:ascii="Arial" w:eastAsia="MS Mincho" w:hAnsi="Arial"/>
          <w:b/>
          <w:noProof/>
          <w:sz w:val="24"/>
          <w:lang w:eastAsia="zh-CN"/>
        </w:rPr>
        <w:t>g #108-bis</w:t>
      </w:r>
      <w:r w:rsidRPr="008E6563">
        <w:rPr>
          <w:rFonts w:ascii="Arial" w:eastAsia="MS Mincho" w:hAnsi="Arial" w:cs="Arial"/>
          <w:b/>
          <w:noProof/>
          <w:sz w:val="24"/>
          <w:szCs w:val="24"/>
        </w:rPr>
        <w:tab/>
        <w:t>R4-23</w:t>
      </w:r>
      <w:r>
        <w:rPr>
          <w:rFonts w:ascii="Arial" w:eastAsia="MS Mincho" w:hAnsi="Arial" w:cs="Arial"/>
          <w:b/>
          <w:noProof/>
          <w:sz w:val="24"/>
          <w:szCs w:val="24"/>
        </w:rPr>
        <w:t>xxxxx</w:t>
      </w:r>
    </w:p>
    <w:bookmarkEnd w:id="0"/>
    <w:p w14:paraId="2F98CE49" w14:textId="77777777" w:rsidR="008E6563" w:rsidRPr="008E6563" w:rsidRDefault="008E6563" w:rsidP="008E6563">
      <w:pPr>
        <w:spacing w:after="120"/>
        <w:outlineLvl w:val="0"/>
        <w:rPr>
          <w:rFonts w:ascii="Arial" w:eastAsia="MS Mincho" w:hAnsi="Arial"/>
          <w:b/>
          <w:noProof/>
          <w:sz w:val="24"/>
        </w:rPr>
      </w:pPr>
      <w:r w:rsidRPr="008E6563">
        <w:rPr>
          <w:rFonts w:ascii="Arial" w:eastAsia="MS Mincho" w:hAnsi="Arial"/>
          <w:b/>
          <w:noProof/>
          <w:sz w:val="24"/>
        </w:rPr>
        <w:t>Xiamen, 9</w:t>
      </w:r>
      <w:r w:rsidRPr="008E6563">
        <w:rPr>
          <w:rFonts w:ascii="Arial" w:eastAsia="MS Mincho" w:hAnsi="Arial"/>
          <w:b/>
          <w:noProof/>
          <w:sz w:val="24"/>
          <w:vertAlign w:val="superscript"/>
        </w:rPr>
        <w:t>th</w:t>
      </w:r>
      <w:r w:rsidRPr="008E6563">
        <w:rPr>
          <w:rFonts w:ascii="Arial" w:eastAsia="MS Mincho" w:hAnsi="Arial"/>
          <w:b/>
          <w:noProof/>
          <w:sz w:val="24"/>
        </w:rPr>
        <w:t xml:space="preserve"> - 13</w:t>
      </w:r>
      <w:r w:rsidRPr="008E6563">
        <w:rPr>
          <w:rFonts w:ascii="Arial" w:eastAsia="MS Mincho" w:hAnsi="Arial"/>
          <w:b/>
          <w:noProof/>
          <w:sz w:val="24"/>
          <w:vertAlign w:val="superscript"/>
        </w:rPr>
        <w:t>th</w:t>
      </w:r>
      <w:r w:rsidRPr="008E6563">
        <w:rPr>
          <w:rFonts w:ascii="Arial" w:eastAsia="MS Mincho" w:hAnsi="Arial"/>
          <w:b/>
          <w:noProof/>
          <w:sz w:val="24"/>
        </w:rPr>
        <w:t xml:space="preserve"> Oct, 2023</w:t>
      </w:r>
      <w:bookmarkEnd w:id="1"/>
    </w:p>
    <w:p w14:paraId="2637FD31" w14:textId="77777777" w:rsidR="001E0A28" w:rsidRDefault="001E0A28" w:rsidP="001E0A28">
      <w:pPr>
        <w:spacing w:after="120"/>
        <w:ind w:left="1985" w:hanging="1985"/>
        <w:rPr>
          <w:rFonts w:ascii="Arial" w:eastAsia="MS Mincho" w:hAnsi="Arial" w:cs="Arial"/>
          <w:b/>
          <w:sz w:val="22"/>
        </w:rPr>
      </w:pPr>
    </w:p>
    <w:p w14:paraId="282755FA" w14:textId="7E1220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43276">
        <w:rPr>
          <w:rFonts w:ascii="Arial" w:eastAsiaTheme="minorEastAsia" w:hAnsi="Arial" w:cs="Arial"/>
          <w:color w:val="000000"/>
          <w:sz w:val="22"/>
          <w:lang w:eastAsia="zh-CN"/>
        </w:rPr>
        <w:t>5.26.9</w:t>
      </w:r>
    </w:p>
    <w:p w14:paraId="50D5329D" w14:textId="018878D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37CB7" w:rsidRPr="00E37CB7">
        <w:rPr>
          <w:rFonts w:ascii="Arial" w:hAnsi="Arial" w:cs="Arial"/>
          <w:color w:val="000000"/>
          <w:sz w:val="22"/>
          <w:lang w:eastAsia="zh-CN"/>
        </w:rPr>
        <w:t xml:space="preserve">Moderator </w:t>
      </w:r>
      <w:r w:rsidR="00E37CB7" w:rsidRPr="00E37CB7">
        <w:rPr>
          <w:rFonts w:ascii="Arial" w:hAnsi="Arial" w:cs="Arial" w:hint="eastAsia"/>
          <w:color w:val="000000"/>
          <w:sz w:val="22"/>
          <w:lang w:eastAsia="zh-CN"/>
        </w:rPr>
        <w:t>(</w:t>
      </w:r>
      <w:r w:rsidR="0066574D" w:rsidRPr="008E6563">
        <w:rPr>
          <w:rFonts w:ascii="Arial" w:hAnsi="Arial" w:cs="Arial"/>
          <w:color w:val="000000"/>
          <w:sz w:val="22"/>
          <w:lang w:eastAsia="zh-CN"/>
        </w:rPr>
        <w:t>Huawei, HiSilicon</w:t>
      </w:r>
      <w:r w:rsidR="00E37CB7">
        <w:rPr>
          <w:rFonts w:ascii="Arial" w:hAnsi="Arial" w:cs="Arial"/>
          <w:color w:val="000000"/>
          <w:sz w:val="22"/>
          <w:lang w:eastAsia="zh-CN"/>
        </w:rPr>
        <w:t>)</w:t>
      </w:r>
    </w:p>
    <w:p w14:paraId="1E0389E7" w14:textId="3F48421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2" w:name="_GoBack"/>
      <w:r w:rsidR="006C1A6E">
        <w:rPr>
          <w:rFonts w:ascii="Arial" w:eastAsiaTheme="minorEastAsia" w:hAnsi="Arial" w:cs="Arial"/>
          <w:color w:val="000000"/>
          <w:sz w:val="22"/>
          <w:lang w:eastAsia="zh-CN"/>
        </w:rPr>
        <w:t xml:space="preserve">Offline </w:t>
      </w:r>
      <w:r w:rsidR="006B5A3A">
        <w:rPr>
          <w:rFonts w:ascii="Arial" w:eastAsiaTheme="minorEastAsia" w:hAnsi="Arial" w:cs="Arial"/>
          <w:color w:val="000000"/>
          <w:sz w:val="22"/>
          <w:lang w:eastAsia="zh-CN"/>
        </w:rPr>
        <w:t>meeting minutes on NTN UE and SAN demod</w:t>
      </w:r>
      <w:bookmarkEnd w:id="2"/>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C18BD39" w14:textId="2FE8D6ED" w:rsidR="008E6563" w:rsidRPr="003C2E1B" w:rsidRDefault="008E6563" w:rsidP="008E6563">
      <w:pPr>
        <w:rPr>
          <w:lang w:eastAsia="zh-CN"/>
        </w:rPr>
      </w:pPr>
      <w:r w:rsidRPr="003C2E1B">
        <w:rPr>
          <w:lang w:eastAsia="zh-CN"/>
        </w:rPr>
        <w:t>This contribution summari</w:t>
      </w:r>
      <w:r>
        <w:rPr>
          <w:lang w:eastAsia="zh-CN"/>
        </w:rPr>
        <w:t>s</w:t>
      </w:r>
      <w:r w:rsidRPr="003C2E1B">
        <w:rPr>
          <w:lang w:eastAsia="zh-CN"/>
        </w:rPr>
        <w:t xml:space="preserve">es the open issues for </w:t>
      </w:r>
      <w:r w:rsidR="00E37CB7" w:rsidRPr="00E37CB7">
        <w:rPr>
          <w:lang w:eastAsia="zh-CN"/>
        </w:rPr>
        <w:t>NR_NTN_enh_SAN_UE_demod</w:t>
      </w:r>
      <w:r w:rsidRPr="003C2E1B">
        <w:rPr>
          <w:lang w:eastAsia="zh-CN"/>
        </w:rPr>
        <w:t xml:space="preserve"> under AI </w:t>
      </w:r>
      <w:r>
        <w:rPr>
          <w:lang w:eastAsia="zh-CN"/>
        </w:rPr>
        <w:t>5.26.8</w:t>
      </w:r>
      <w:r w:rsidRPr="003C2E1B">
        <w:rPr>
          <w:lang w:eastAsia="zh-CN"/>
        </w:rPr>
        <w:t xml:space="preserve"> at RAN4#108</w:t>
      </w:r>
      <w:r>
        <w:rPr>
          <w:lang w:eastAsia="zh-CN"/>
        </w:rPr>
        <w:t>-bis</w:t>
      </w:r>
      <w:r w:rsidRPr="003C2E1B">
        <w:rPr>
          <w:lang w:eastAsia="zh-CN"/>
        </w:rPr>
        <w:t>.</w:t>
      </w:r>
    </w:p>
    <w:p w14:paraId="6C2017BC" w14:textId="7744722A" w:rsidR="008E6563" w:rsidRPr="003C2E1B" w:rsidRDefault="008E6563" w:rsidP="008E6563">
      <w:pPr>
        <w:rPr>
          <w:lang w:eastAsia="zh-CN"/>
        </w:rPr>
      </w:pPr>
      <w:r w:rsidRPr="003C2E1B">
        <w:rPr>
          <w:lang w:eastAsia="zh-CN"/>
        </w:rPr>
        <w:t>This topic is introduced in RAN4 demodulation at RAN4#108</w:t>
      </w:r>
      <w:r>
        <w:rPr>
          <w:lang w:eastAsia="zh-CN"/>
        </w:rPr>
        <w:t>-bis</w:t>
      </w:r>
      <w:r w:rsidRPr="003C2E1B">
        <w:rPr>
          <w:lang w:eastAsia="zh-CN"/>
        </w:rPr>
        <w:t xml:space="preserve"> with a completion by RAN#10</w:t>
      </w:r>
      <w:r>
        <w:rPr>
          <w:lang w:eastAsia="zh-CN"/>
        </w:rPr>
        <w:t>4</w:t>
      </w:r>
      <w:r w:rsidRPr="003C2E1B">
        <w:rPr>
          <w:lang w:eastAsia="zh-CN"/>
        </w:rPr>
        <w:t xml:space="preserve"> in </w:t>
      </w:r>
      <w:r>
        <w:rPr>
          <w:lang w:eastAsia="zh-CN"/>
        </w:rPr>
        <w:t>June</w:t>
      </w:r>
      <w:r w:rsidRPr="003C2E1B">
        <w:rPr>
          <w:lang w:eastAsia="zh-CN"/>
        </w:rPr>
        <w:t xml:space="preserve"> 2024.</w:t>
      </w:r>
    </w:p>
    <w:p w14:paraId="263B73F2" w14:textId="77777777" w:rsidR="008E6563" w:rsidRPr="003C2E1B" w:rsidRDefault="008E6563" w:rsidP="008E6563">
      <w:pPr>
        <w:rPr>
          <w:lang w:eastAsia="zh-CN"/>
        </w:rPr>
      </w:pPr>
      <w:r w:rsidRPr="003C2E1B">
        <w:rPr>
          <w:lang w:eastAsia="zh-CN"/>
        </w:rPr>
        <w:t>Three topics are captured:</w:t>
      </w:r>
    </w:p>
    <w:p w14:paraId="51DBCD13" w14:textId="1EEEC1C0" w:rsidR="008E6563" w:rsidRPr="003C2E1B" w:rsidRDefault="008E6563" w:rsidP="008E6563">
      <w:pPr>
        <w:pStyle w:val="aff8"/>
        <w:numPr>
          <w:ilvl w:val="0"/>
          <w:numId w:val="24"/>
        </w:numPr>
        <w:ind w:firstLineChars="0"/>
        <w:rPr>
          <w:lang w:eastAsia="zh-CN"/>
        </w:rPr>
      </w:pPr>
      <w:r w:rsidRPr="003C2E1B">
        <w:rPr>
          <w:lang w:eastAsia="zh-CN"/>
        </w:rPr>
        <w:t xml:space="preserve">Topic #1: </w:t>
      </w:r>
      <w:r>
        <w:rPr>
          <w:lang w:eastAsia="zh-CN"/>
        </w:rPr>
        <w:t>Workplan</w:t>
      </w:r>
    </w:p>
    <w:p w14:paraId="78573AA6" w14:textId="771FD637" w:rsidR="008E6563" w:rsidRPr="003C2E1B" w:rsidRDefault="008E6563" w:rsidP="008E6563">
      <w:pPr>
        <w:pStyle w:val="aff8"/>
        <w:numPr>
          <w:ilvl w:val="0"/>
          <w:numId w:val="24"/>
        </w:numPr>
        <w:ind w:firstLineChars="0"/>
        <w:rPr>
          <w:lang w:eastAsia="zh-CN"/>
        </w:rPr>
      </w:pPr>
      <w:r w:rsidRPr="003C2E1B">
        <w:rPr>
          <w:lang w:eastAsia="zh-CN"/>
        </w:rPr>
        <w:t xml:space="preserve">Topic #2: </w:t>
      </w:r>
      <w:r>
        <w:rPr>
          <w:lang w:eastAsia="zh-CN"/>
        </w:rPr>
        <w:t>UE demodulation</w:t>
      </w:r>
      <w:r w:rsidRPr="003C2E1B">
        <w:rPr>
          <w:lang w:eastAsia="zh-CN"/>
        </w:rPr>
        <w:t xml:space="preserve"> </w:t>
      </w:r>
      <w:r>
        <w:rPr>
          <w:lang w:eastAsia="zh-CN"/>
        </w:rPr>
        <w:t>performance r</w:t>
      </w:r>
      <w:r w:rsidRPr="003C2E1B">
        <w:rPr>
          <w:lang w:eastAsia="zh-CN"/>
        </w:rPr>
        <w:t>equirements</w:t>
      </w:r>
    </w:p>
    <w:p w14:paraId="4571EFF6" w14:textId="7028FA39" w:rsidR="008E6563" w:rsidRDefault="008E6563" w:rsidP="008E6563">
      <w:pPr>
        <w:pStyle w:val="aff8"/>
        <w:numPr>
          <w:ilvl w:val="0"/>
          <w:numId w:val="24"/>
        </w:numPr>
        <w:ind w:firstLineChars="0"/>
        <w:rPr>
          <w:lang w:eastAsia="zh-CN"/>
        </w:rPr>
      </w:pPr>
      <w:r w:rsidRPr="003C2E1B">
        <w:rPr>
          <w:lang w:eastAsia="zh-CN"/>
        </w:rPr>
        <w:t xml:space="preserve">Topic #3: </w:t>
      </w:r>
      <w:r>
        <w:rPr>
          <w:lang w:eastAsia="zh-CN"/>
        </w:rPr>
        <w:t xml:space="preserve">SAN </w:t>
      </w:r>
      <w:r w:rsidRPr="008E6563">
        <w:rPr>
          <w:lang w:eastAsia="zh-CN"/>
        </w:rPr>
        <w:t>demodulation performance requirement</w:t>
      </w:r>
      <w:r>
        <w:rPr>
          <w:lang w:eastAsia="zh-CN"/>
        </w:rPr>
        <w:t>s</w:t>
      </w:r>
    </w:p>
    <w:p w14:paraId="609286E5" w14:textId="5B17B651" w:rsidR="00E80B52" w:rsidRPr="008E6563" w:rsidRDefault="00142BB9" w:rsidP="00805BE8">
      <w:pPr>
        <w:pStyle w:val="1"/>
        <w:rPr>
          <w:lang w:eastAsia="ja-JP"/>
        </w:rPr>
      </w:pPr>
      <w:r w:rsidRPr="008E6563">
        <w:rPr>
          <w:lang w:eastAsia="ja-JP"/>
        </w:rPr>
        <w:t>Topic</w:t>
      </w:r>
      <w:r w:rsidR="00C649BD" w:rsidRPr="008E6563">
        <w:rPr>
          <w:lang w:eastAsia="ja-JP"/>
        </w:rPr>
        <w:t xml:space="preserve"> </w:t>
      </w:r>
      <w:r w:rsidR="00837458" w:rsidRPr="008E6563">
        <w:rPr>
          <w:lang w:eastAsia="ja-JP"/>
        </w:rPr>
        <w:t>#1</w:t>
      </w:r>
      <w:r w:rsidR="00C649BD" w:rsidRPr="008E6563">
        <w:rPr>
          <w:lang w:eastAsia="ja-JP"/>
        </w:rPr>
        <w:t xml:space="preserve">: </w:t>
      </w:r>
      <w:r w:rsidR="00543276" w:rsidRPr="008E6563">
        <w:rPr>
          <w:lang w:eastAsia="ja-JP"/>
        </w:rPr>
        <w:t>Workplan</w:t>
      </w:r>
    </w:p>
    <w:p w14:paraId="67EA3547" w14:textId="407DC46C" w:rsidR="00484C5D" w:rsidRPr="008E6563" w:rsidRDefault="00837458" w:rsidP="00B831AE">
      <w:pPr>
        <w:pStyle w:val="2"/>
      </w:pPr>
      <w:r w:rsidRPr="008E6563">
        <w:rPr>
          <w:rFonts w:hint="eastAsia"/>
        </w:rPr>
        <w:t>Open issues</w:t>
      </w:r>
      <w:r w:rsidR="00DC2500" w:rsidRPr="008E6563">
        <w:t xml:space="preserve"> summary</w:t>
      </w:r>
    </w:p>
    <w:p w14:paraId="766EF825" w14:textId="651EEB11" w:rsidR="00571777" w:rsidRPr="008E6563" w:rsidRDefault="00571777" w:rsidP="00805BE8">
      <w:pPr>
        <w:pStyle w:val="3"/>
        <w:rPr>
          <w:sz w:val="24"/>
          <w:szCs w:val="16"/>
        </w:rPr>
      </w:pPr>
      <w:r w:rsidRPr="008E6563">
        <w:rPr>
          <w:sz w:val="24"/>
          <w:szCs w:val="16"/>
        </w:rPr>
        <w:t>Sub-</w:t>
      </w:r>
      <w:r w:rsidR="00142BB9" w:rsidRPr="008E6563">
        <w:rPr>
          <w:sz w:val="24"/>
          <w:szCs w:val="16"/>
        </w:rPr>
        <w:t>topic</w:t>
      </w:r>
      <w:r w:rsidRPr="008E6563">
        <w:rPr>
          <w:sz w:val="24"/>
          <w:szCs w:val="16"/>
        </w:rPr>
        <w:t xml:space="preserve"> 1-1</w:t>
      </w:r>
      <w:r w:rsidR="004F02E0" w:rsidRPr="008E6563">
        <w:rPr>
          <w:sz w:val="24"/>
          <w:szCs w:val="16"/>
        </w:rPr>
        <w:t>: Workplan</w:t>
      </w:r>
    </w:p>
    <w:p w14:paraId="52E527C3" w14:textId="77B6C4B7" w:rsidR="00B4108D" w:rsidRPr="008E6563" w:rsidRDefault="00B4108D" w:rsidP="00B4108D">
      <w:pPr>
        <w:rPr>
          <w:b/>
          <w:u w:val="single"/>
          <w:lang w:eastAsia="ko-KR"/>
        </w:rPr>
      </w:pPr>
      <w:r w:rsidRPr="008E6563">
        <w:rPr>
          <w:b/>
          <w:u w:val="single"/>
          <w:lang w:eastAsia="ko-KR"/>
        </w:rPr>
        <w:t xml:space="preserve">Issue 1-1: </w:t>
      </w:r>
      <w:r w:rsidR="004F02E0" w:rsidRPr="008E6563">
        <w:rPr>
          <w:rFonts w:hint="eastAsia"/>
          <w:b/>
          <w:u w:val="single"/>
          <w:lang w:eastAsia="zh-CN"/>
        </w:rPr>
        <w:t>W</w:t>
      </w:r>
      <w:r w:rsidR="004F02E0" w:rsidRPr="008E6563">
        <w:rPr>
          <w:b/>
          <w:u w:val="single"/>
          <w:lang w:eastAsia="ko-KR"/>
        </w:rPr>
        <w:t>orkplan</w:t>
      </w:r>
    </w:p>
    <w:p w14:paraId="3C3336B6" w14:textId="77777777" w:rsidR="00B4108D" w:rsidRPr="008E6563"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8E6563">
        <w:rPr>
          <w:rFonts w:eastAsia="宋体"/>
          <w:szCs w:val="24"/>
          <w:lang w:eastAsia="zh-CN"/>
        </w:rPr>
        <w:t>Proposals</w:t>
      </w:r>
    </w:p>
    <w:p w14:paraId="13C6B9EA" w14:textId="74FD6DE9" w:rsidR="00B4108D" w:rsidRPr="008E6563" w:rsidRDefault="00B4108D"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8E6563">
        <w:rPr>
          <w:rFonts w:eastAsia="宋体"/>
          <w:szCs w:val="24"/>
          <w:lang w:eastAsia="zh-CN"/>
        </w:rPr>
        <w:t>Option 1:</w:t>
      </w:r>
      <w:r w:rsidR="004F02E0" w:rsidRPr="008E6563">
        <w:rPr>
          <w:rFonts w:eastAsia="宋体"/>
          <w:szCs w:val="24"/>
          <w:lang w:eastAsia="zh-CN"/>
        </w:rPr>
        <w:t xml:space="preserve"> </w:t>
      </w:r>
      <w:r w:rsidR="00E37CB7">
        <w:rPr>
          <w:rFonts w:eastAsia="宋体" w:hint="eastAsia"/>
          <w:szCs w:val="24"/>
          <w:lang w:eastAsia="zh-CN"/>
        </w:rPr>
        <w:t>(</w:t>
      </w:r>
      <w:r w:rsidR="00E37CB7" w:rsidRPr="008E6563">
        <w:t>Huawei</w:t>
      </w:r>
      <w:r w:rsidR="00E37CB7">
        <w:t>)</w:t>
      </w:r>
    </w:p>
    <w:tbl>
      <w:tblPr>
        <w:tblW w:w="96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
        <w:gridCol w:w="9557"/>
      </w:tblGrid>
      <w:tr w:rsidR="0008168B" w:rsidRPr="0008168B" w14:paraId="1096622A" w14:textId="77777777" w:rsidTr="0008168B">
        <w:trPr>
          <w:trHeight w:val="300"/>
        </w:trPr>
        <w:tc>
          <w:tcPr>
            <w:tcW w:w="9615" w:type="dxa"/>
            <w:gridSpan w:val="2"/>
            <w:tcBorders>
              <w:top w:val="single" w:sz="6" w:space="0" w:color="auto"/>
              <w:left w:val="single" w:sz="6" w:space="0" w:color="auto"/>
              <w:bottom w:val="single" w:sz="6" w:space="0" w:color="auto"/>
              <w:right w:val="single" w:sz="6" w:space="0" w:color="auto"/>
            </w:tcBorders>
            <w:hideMark/>
          </w:tcPr>
          <w:p w14:paraId="36AFC7F2" w14:textId="77777777" w:rsidR="0008168B" w:rsidRPr="0008168B" w:rsidRDefault="0008168B" w:rsidP="0008168B">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08168B">
              <w:rPr>
                <w:rFonts w:ascii="Arial" w:eastAsia="Times New Roman" w:hAnsi="Arial"/>
                <w:b/>
                <w:sz w:val="18"/>
                <w:lang w:eastAsia="en-GB"/>
              </w:rPr>
              <w:t>RAN4#108-bis Oct 2023</w:t>
            </w:r>
          </w:p>
        </w:tc>
      </w:tr>
      <w:tr w:rsidR="0008168B" w:rsidRPr="0008168B" w14:paraId="6CD8F5BF" w14:textId="77777777" w:rsidTr="0008168B">
        <w:trPr>
          <w:trHeight w:val="300"/>
        </w:trPr>
        <w:tc>
          <w:tcPr>
            <w:tcW w:w="58" w:type="dxa"/>
            <w:tcBorders>
              <w:top w:val="single" w:sz="6" w:space="0" w:color="auto"/>
              <w:left w:val="single" w:sz="6" w:space="0" w:color="auto"/>
              <w:bottom w:val="single" w:sz="6" w:space="0" w:color="auto"/>
              <w:right w:val="nil"/>
            </w:tcBorders>
            <w:hideMark/>
          </w:tcPr>
          <w:p w14:paraId="7440912A" w14:textId="77777777" w:rsidR="0008168B" w:rsidRPr="0008168B" w:rsidRDefault="0008168B" w:rsidP="0008168B">
            <w:pPr>
              <w:overflowPunct w:val="0"/>
              <w:autoSpaceDE w:val="0"/>
              <w:autoSpaceDN w:val="0"/>
              <w:adjustRightInd w:val="0"/>
              <w:spacing w:after="0"/>
              <w:jc w:val="both"/>
              <w:textAlignment w:val="baseline"/>
              <w:rPr>
                <w:rFonts w:ascii="Segoe UI" w:eastAsia="Times New Roman" w:hAnsi="Segoe UI" w:cs="Segoe UI"/>
                <w:sz w:val="18"/>
                <w:szCs w:val="18"/>
                <w:lang w:eastAsia="en-GB"/>
              </w:rPr>
            </w:pPr>
            <w:r w:rsidRPr="0008168B">
              <w:rPr>
                <w:rFonts w:eastAsia="Times New Roman"/>
                <w:lang w:eastAsia="en-GB"/>
              </w:rPr>
              <w:t> </w:t>
            </w:r>
          </w:p>
        </w:tc>
        <w:tc>
          <w:tcPr>
            <w:tcW w:w="9557" w:type="dxa"/>
            <w:tcBorders>
              <w:top w:val="single" w:sz="6" w:space="0" w:color="auto"/>
              <w:left w:val="nil"/>
              <w:bottom w:val="nil"/>
              <w:right w:val="single" w:sz="6" w:space="0" w:color="auto"/>
            </w:tcBorders>
            <w:hideMark/>
          </w:tcPr>
          <w:p w14:paraId="6C0DE307" w14:textId="77777777" w:rsidR="0008168B" w:rsidRPr="0008168B" w:rsidRDefault="0008168B" w:rsidP="0008168B">
            <w:pPr>
              <w:overflowPunct w:val="0"/>
              <w:autoSpaceDE w:val="0"/>
              <w:autoSpaceDN w:val="0"/>
              <w:adjustRightInd w:val="0"/>
              <w:textAlignment w:val="baseline"/>
              <w:rPr>
                <w:rFonts w:eastAsia="Times New Roman"/>
                <w:lang w:eastAsia="en-GB"/>
              </w:rPr>
            </w:pPr>
            <w:r w:rsidRPr="0008168B">
              <w:rPr>
                <w:rFonts w:eastAsia="Times New Roman"/>
                <w:lang w:eastAsia="en-GB"/>
              </w:rPr>
              <w:t>Discussion and agreement on work plan.</w:t>
            </w:r>
          </w:p>
          <w:p w14:paraId="6BCB7D99" w14:textId="77777777" w:rsidR="0008168B" w:rsidRPr="0008168B" w:rsidRDefault="0008168B" w:rsidP="0008168B">
            <w:pPr>
              <w:overflowPunct w:val="0"/>
              <w:autoSpaceDE w:val="0"/>
              <w:autoSpaceDN w:val="0"/>
              <w:adjustRightInd w:val="0"/>
              <w:textAlignment w:val="baseline"/>
              <w:rPr>
                <w:rFonts w:eastAsia="Times New Roman"/>
                <w:lang w:eastAsia="en-GB"/>
              </w:rPr>
            </w:pPr>
            <w:r w:rsidRPr="0008168B">
              <w:rPr>
                <w:rFonts w:eastAsia="Times New Roman"/>
                <w:lang w:eastAsia="en-GB"/>
              </w:rPr>
              <w:t>Initial round of discussion on performance requirements scope.</w:t>
            </w:r>
          </w:p>
          <w:p w14:paraId="789E52BC" w14:textId="77777777" w:rsidR="0008168B" w:rsidRPr="0008168B" w:rsidRDefault="0008168B" w:rsidP="0008168B">
            <w:pPr>
              <w:overflowPunct w:val="0"/>
              <w:autoSpaceDE w:val="0"/>
              <w:autoSpaceDN w:val="0"/>
              <w:adjustRightInd w:val="0"/>
              <w:textAlignment w:val="baseline"/>
              <w:rPr>
                <w:rFonts w:eastAsia="Times New Roman"/>
                <w:sz w:val="18"/>
                <w:szCs w:val="18"/>
                <w:lang w:eastAsia="en-GB"/>
              </w:rPr>
            </w:pPr>
            <w:r w:rsidRPr="0008168B">
              <w:rPr>
                <w:rFonts w:eastAsia="Times New Roman"/>
                <w:lang w:eastAsia="en-GB"/>
              </w:rPr>
              <w:t>Initial round of discussion on simulation assumptions.</w:t>
            </w:r>
          </w:p>
        </w:tc>
      </w:tr>
      <w:tr w:rsidR="0008168B" w:rsidRPr="0008168B" w14:paraId="14ED546A" w14:textId="77777777" w:rsidTr="0008168B">
        <w:trPr>
          <w:trHeight w:val="300"/>
        </w:trPr>
        <w:tc>
          <w:tcPr>
            <w:tcW w:w="9615" w:type="dxa"/>
            <w:gridSpan w:val="2"/>
            <w:tcBorders>
              <w:top w:val="single" w:sz="6" w:space="0" w:color="auto"/>
              <w:left w:val="single" w:sz="6" w:space="0" w:color="auto"/>
              <w:bottom w:val="single" w:sz="6" w:space="0" w:color="auto"/>
              <w:right w:val="single" w:sz="6" w:space="0" w:color="auto"/>
            </w:tcBorders>
            <w:hideMark/>
          </w:tcPr>
          <w:p w14:paraId="5A589F8A" w14:textId="77777777" w:rsidR="0008168B" w:rsidRPr="0008168B" w:rsidRDefault="0008168B" w:rsidP="0008168B">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08168B">
              <w:rPr>
                <w:rFonts w:ascii="Arial" w:eastAsia="Times New Roman" w:hAnsi="Arial"/>
                <w:b/>
                <w:sz w:val="18"/>
                <w:lang w:eastAsia="en-GB"/>
              </w:rPr>
              <w:t>RAN4#109 Nov 2023</w:t>
            </w:r>
          </w:p>
        </w:tc>
      </w:tr>
      <w:tr w:rsidR="0008168B" w:rsidRPr="0008168B" w14:paraId="3EF291A0" w14:textId="77777777" w:rsidTr="0008168B">
        <w:trPr>
          <w:trHeight w:val="300"/>
        </w:trPr>
        <w:tc>
          <w:tcPr>
            <w:tcW w:w="58" w:type="dxa"/>
            <w:tcBorders>
              <w:top w:val="single" w:sz="6" w:space="0" w:color="auto"/>
              <w:left w:val="single" w:sz="6" w:space="0" w:color="auto"/>
              <w:bottom w:val="single" w:sz="6" w:space="0" w:color="auto"/>
              <w:right w:val="nil"/>
            </w:tcBorders>
            <w:hideMark/>
          </w:tcPr>
          <w:p w14:paraId="6FCC33D5" w14:textId="77777777" w:rsidR="0008168B" w:rsidRPr="0008168B" w:rsidRDefault="0008168B" w:rsidP="0008168B">
            <w:pPr>
              <w:overflowPunct w:val="0"/>
              <w:autoSpaceDE w:val="0"/>
              <w:autoSpaceDN w:val="0"/>
              <w:adjustRightInd w:val="0"/>
              <w:spacing w:after="0"/>
              <w:jc w:val="both"/>
              <w:textAlignment w:val="baseline"/>
              <w:rPr>
                <w:rFonts w:ascii="Segoe UI" w:eastAsia="Times New Roman" w:hAnsi="Segoe UI" w:cs="Segoe UI"/>
                <w:sz w:val="18"/>
                <w:szCs w:val="18"/>
                <w:lang w:eastAsia="en-GB"/>
              </w:rPr>
            </w:pPr>
            <w:r w:rsidRPr="0008168B">
              <w:rPr>
                <w:rFonts w:eastAsia="Times New Roman"/>
                <w:lang w:eastAsia="en-GB"/>
              </w:rPr>
              <w:t> </w:t>
            </w:r>
          </w:p>
        </w:tc>
        <w:tc>
          <w:tcPr>
            <w:tcW w:w="9557" w:type="dxa"/>
            <w:tcBorders>
              <w:top w:val="single" w:sz="6" w:space="0" w:color="auto"/>
              <w:left w:val="nil"/>
              <w:bottom w:val="nil"/>
              <w:right w:val="single" w:sz="6" w:space="0" w:color="auto"/>
            </w:tcBorders>
            <w:hideMark/>
          </w:tcPr>
          <w:p w14:paraId="07ED5D9B" w14:textId="77777777" w:rsidR="0008168B" w:rsidRPr="0008168B" w:rsidRDefault="0008168B" w:rsidP="0008168B">
            <w:pPr>
              <w:overflowPunct w:val="0"/>
              <w:autoSpaceDE w:val="0"/>
              <w:autoSpaceDN w:val="0"/>
              <w:adjustRightInd w:val="0"/>
              <w:textAlignment w:val="baseline"/>
              <w:rPr>
                <w:rFonts w:eastAsia="Times New Roman"/>
                <w:sz w:val="22"/>
                <w:szCs w:val="22"/>
                <w:lang w:eastAsia="en-GB"/>
              </w:rPr>
            </w:pPr>
            <w:r w:rsidRPr="0008168B">
              <w:rPr>
                <w:rFonts w:eastAsia="Times New Roman"/>
                <w:lang w:eastAsia="en-GB"/>
              </w:rPr>
              <w:t>Second round of discussion on performance requirements scope.</w:t>
            </w:r>
          </w:p>
          <w:p w14:paraId="382CB416" w14:textId="77777777" w:rsidR="0008168B" w:rsidRPr="0008168B" w:rsidRDefault="0008168B" w:rsidP="0008168B">
            <w:pPr>
              <w:overflowPunct w:val="0"/>
              <w:autoSpaceDE w:val="0"/>
              <w:autoSpaceDN w:val="0"/>
              <w:adjustRightInd w:val="0"/>
              <w:textAlignment w:val="baseline"/>
              <w:rPr>
                <w:rFonts w:eastAsia="Times New Roman"/>
                <w:sz w:val="22"/>
                <w:szCs w:val="22"/>
                <w:lang w:eastAsia="en-GB"/>
              </w:rPr>
            </w:pPr>
            <w:r w:rsidRPr="0008168B">
              <w:rPr>
                <w:rFonts w:eastAsia="Times New Roman"/>
                <w:lang w:eastAsia="en-GB"/>
              </w:rPr>
              <w:t>Second round of discussions on simulation assumptions.</w:t>
            </w:r>
          </w:p>
          <w:p w14:paraId="26059359" w14:textId="77777777" w:rsidR="0008168B" w:rsidRPr="0008168B" w:rsidRDefault="0008168B" w:rsidP="0008168B">
            <w:pPr>
              <w:overflowPunct w:val="0"/>
              <w:autoSpaceDE w:val="0"/>
              <w:autoSpaceDN w:val="0"/>
              <w:adjustRightInd w:val="0"/>
              <w:textAlignment w:val="baseline"/>
              <w:rPr>
                <w:rFonts w:eastAsia="Times New Roman"/>
                <w:sz w:val="18"/>
                <w:szCs w:val="18"/>
                <w:lang w:eastAsia="en-GB"/>
              </w:rPr>
            </w:pPr>
            <w:r w:rsidRPr="0008168B">
              <w:rPr>
                <w:rFonts w:eastAsia="Times New Roman"/>
                <w:lang w:eastAsia="en-GB"/>
              </w:rPr>
              <w:t>Initial round of simulation results collection and alignment.</w:t>
            </w:r>
          </w:p>
        </w:tc>
      </w:tr>
      <w:tr w:rsidR="0008168B" w:rsidRPr="0008168B" w14:paraId="21621E84" w14:textId="77777777" w:rsidTr="0008168B">
        <w:trPr>
          <w:trHeight w:val="300"/>
        </w:trPr>
        <w:tc>
          <w:tcPr>
            <w:tcW w:w="9615" w:type="dxa"/>
            <w:gridSpan w:val="2"/>
            <w:tcBorders>
              <w:top w:val="single" w:sz="6" w:space="0" w:color="auto"/>
              <w:left w:val="single" w:sz="6" w:space="0" w:color="auto"/>
              <w:bottom w:val="single" w:sz="6" w:space="0" w:color="auto"/>
              <w:right w:val="single" w:sz="6" w:space="0" w:color="auto"/>
            </w:tcBorders>
            <w:hideMark/>
          </w:tcPr>
          <w:p w14:paraId="7AC98E39" w14:textId="77777777" w:rsidR="0008168B" w:rsidRPr="0008168B" w:rsidRDefault="0008168B" w:rsidP="0008168B">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08168B">
              <w:rPr>
                <w:rFonts w:ascii="Arial" w:eastAsia="Times New Roman" w:hAnsi="Arial"/>
                <w:b/>
                <w:sz w:val="18"/>
                <w:lang w:eastAsia="en-GB"/>
              </w:rPr>
              <w:t>RAN4#110 Feb 2024</w:t>
            </w:r>
          </w:p>
        </w:tc>
      </w:tr>
      <w:tr w:rsidR="0008168B" w:rsidRPr="0008168B" w14:paraId="56960313" w14:textId="77777777" w:rsidTr="0008168B">
        <w:trPr>
          <w:trHeight w:val="300"/>
        </w:trPr>
        <w:tc>
          <w:tcPr>
            <w:tcW w:w="58" w:type="dxa"/>
            <w:tcBorders>
              <w:top w:val="single" w:sz="6" w:space="0" w:color="auto"/>
              <w:left w:val="single" w:sz="6" w:space="0" w:color="auto"/>
              <w:bottom w:val="single" w:sz="6" w:space="0" w:color="auto"/>
              <w:right w:val="nil"/>
            </w:tcBorders>
            <w:hideMark/>
          </w:tcPr>
          <w:p w14:paraId="4C396088" w14:textId="77777777" w:rsidR="0008168B" w:rsidRPr="0008168B" w:rsidRDefault="0008168B" w:rsidP="0008168B">
            <w:pPr>
              <w:overflowPunct w:val="0"/>
              <w:autoSpaceDE w:val="0"/>
              <w:autoSpaceDN w:val="0"/>
              <w:adjustRightInd w:val="0"/>
              <w:spacing w:after="0"/>
              <w:jc w:val="both"/>
              <w:textAlignment w:val="baseline"/>
              <w:rPr>
                <w:rFonts w:ascii="Segoe UI" w:eastAsia="Times New Roman" w:hAnsi="Segoe UI" w:cs="Segoe UI"/>
                <w:sz w:val="18"/>
                <w:szCs w:val="18"/>
                <w:lang w:eastAsia="en-GB"/>
              </w:rPr>
            </w:pPr>
            <w:r w:rsidRPr="0008168B">
              <w:rPr>
                <w:rFonts w:eastAsia="Times New Roman"/>
                <w:lang w:eastAsia="en-GB"/>
              </w:rPr>
              <w:t> </w:t>
            </w:r>
          </w:p>
        </w:tc>
        <w:tc>
          <w:tcPr>
            <w:tcW w:w="9557" w:type="dxa"/>
            <w:tcBorders>
              <w:top w:val="single" w:sz="6" w:space="0" w:color="auto"/>
              <w:left w:val="nil"/>
              <w:bottom w:val="single" w:sz="6" w:space="0" w:color="auto"/>
              <w:right w:val="single" w:sz="6" w:space="0" w:color="auto"/>
            </w:tcBorders>
            <w:hideMark/>
          </w:tcPr>
          <w:p w14:paraId="50390C2F" w14:textId="77777777" w:rsidR="0008168B" w:rsidRPr="0008168B" w:rsidRDefault="0008168B" w:rsidP="0008168B">
            <w:pPr>
              <w:overflowPunct w:val="0"/>
              <w:autoSpaceDE w:val="0"/>
              <w:autoSpaceDN w:val="0"/>
              <w:adjustRightInd w:val="0"/>
              <w:textAlignment w:val="baseline"/>
              <w:rPr>
                <w:rFonts w:eastAsia="Times New Roman"/>
                <w:lang w:eastAsia="en-GB"/>
              </w:rPr>
            </w:pPr>
            <w:r w:rsidRPr="0008168B">
              <w:rPr>
                <w:rFonts w:eastAsia="Times New Roman"/>
                <w:lang w:eastAsia="en-GB"/>
              </w:rPr>
              <w:t>Finalize discussions on performance requirements scope.</w:t>
            </w:r>
          </w:p>
          <w:p w14:paraId="37954B8E" w14:textId="77777777" w:rsidR="0008168B" w:rsidRPr="0008168B" w:rsidRDefault="0008168B" w:rsidP="0008168B">
            <w:pPr>
              <w:overflowPunct w:val="0"/>
              <w:autoSpaceDE w:val="0"/>
              <w:autoSpaceDN w:val="0"/>
              <w:adjustRightInd w:val="0"/>
              <w:textAlignment w:val="baseline"/>
              <w:rPr>
                <w:rFonts w:eastAsia="Times New Roman"/>
                <w:lang w:eastAsia="en-GB"/>
              </w:rPr>
            </w:pPr>
            <w:r w:rsidRPr="0008168B">
              <w:rPr>
                <w:rFonts w:eastAsia="Times New Roman"/>
                <w:lang w:eastAsia="en-GB"/>
              </w:rPr>
              <w:t>Discussions on CR split.</w:t>
            </w:r>
          </w:p>
          <w:p w14:paraId="75805050" w14:textId="77777777" w:rsidR="0008168B" w:rsidRPr="0008168B" w:rsidRDefault="0008168B" w:rsidP="0008168B">
            <w:pPr>
              <w:overflowPunct w:val="0"/>
              <w:autoSpaceDE w:val="0"/>
              <w:autoSpaceDN w:val="0"/>
              <w:adjustRightInd w:val="0"/>
              <w:textAlignment w:val="baseline"/>
              <w:rPr>
                <w:rFonts w:eastAsia="Times New Roman"/>
                <w:sz w:val="22"/>
                <w:szCs w:val="22"/>
                <w:lang w:eastAsia="en-GB"/>
              </w:rPr>
            </w:pPr>
            <w:r w:rsidRPr="0008168B">
              <w:rPr>
                <w:rFonts w:eastAsia="Times New Roman"/>
                <w:lang w:eastAsia="en-GB"/>
              </w:rPr>
              <w:t>Second round of simulation results collection and alignment.</w:t>
            </w:r>
          </w:p>
        </w:tc>
      </w:tr>
      <w:tr w:rsidR="0008168B" w:rsidRPr="0008168B" w14:paraId="3DC6CA01" w14:textId="77777777" w:rsidTr="0008168B">
        <w:trPr>
          <w:trHeight w:val="300"/>
        </w:trPr>
        <w:tc>
          <w:tcPr>
            <w:tcW w:w="9615" w:type="dxa"/>
            <w:gridSpan w:val="2"/>
            <w:tcBorders>
              <w:top w:val="single" w:sz="6" w:space="0" w:color="auto"/>
              <w:left w:val="single" w:sz="6" w:space="0" w:color="auto"/>
              <w:bottom w:val="single" w:sz="6" w:space="0" w:color="auto"/>
              <w:right w:val="single" w:sz="6" w:space="0" w:color="auto"/>
            </w:tcBorders>
            <w:hideMark/>
          </w:tcPr>
          <w:p w14:paraId="5400CD0A" w14:textId="77777777" w:rsidR="0008168B" w:rsidRPr="0008168B" w:rsidRDefault="0008168B" w:rsidP="0008168B">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08168B">
              <w:rPr>
                <w:rFonts w:ascii="Arial" w:eastAsia="Times New Roman" w:hAnsi="Arial"/>
                <w:b/>
                <w:sz w:val="18"/>
                <w:lang w:eastAsia="en-GB"/>
              </w:rPr>
              <w:t>RAN4#110-bis Apr 2024</w:t>
            </w:r>
          </w:p>
        </w:tc>
      </w:tr>
      <w:tr w:rsidR="0008168B" w:rsidRPr="0008168B" w14:paraId="63182298" w14:textId="77777777" w:rsidTr="0008168B">
        <w:trPr>
          <w:trHeight w:val="300"/>
        </w:trPr>
        <w:tc>
          <w:tcPr>
            <w:tcW w:w="58" w:type="dxa"/>
            <w:tcBorders>
              <w:top w:val="single" w:sz="6" w:space="0" w:color="auto"/>
              <w:left w:val="single" w:sz="6" w:space="0" w:color="auto"/>
              <w:bottom w:val="single" w:sz="6" w:space="0" w:color="auto"/>
              <w:right w:val="nil"/>
            </w:tcBorders>
            <w:hideMark/>
          </w:tcPr>
          <w:p w14:paraId="0E406C3F" w14:textId="77777777" w:rsidR="0008168B" w:rsidRPr="0008168B" w:rsidRDefault="0008168B" w:rsidP="0008168B">
            <w:pPr>
              <w:overflowPunct w:val="0"/>
              <w:autoSpaceDE w:val="0"/>
              <w:autoSpaceDN w:val="0"/>
              <w:adjustRightInd w:val="0"/>
              <w:spacing w:after="0"/>
              <w:textAlignment w:val="baseline"/>
              <w:rPr>
                <w:rFonts w:ascii="Segoe UI" w:eastAsia="Times New Roman" w:hAnsi="Segoe UI" w:cs="Segoe UI"/>
                <w:sz w:val="18"/>
                <w:szCs w:val="18"/>
                <w:lang w:eastAsia="en-GB"/>
              </w:rPr>
            </w:pPr>
            <w:r w:rsidRPr="0008168B">
              <w:rPr>
                <w:rFonts w:eastAsia="Times New Roman"/>
                <w:lang w:eastAsia="en-GB"/>
              </w:rPr>
              <w:t> </w:t>
            </w:r>
          </w:p>
        </w:tc>
        <w:tc>
          <w:tcPr>
            <w:tcW w:w="9557" w:type="dxa"/>
            <w:tcBorders>
              <w:top w:val="single" w:sz="6" w:space="0" w:color="auto"/>
              <w:left w:val="nil"/>
              <w:bottom w:val="single" w:sz="6" w:space="0" w:color="auto"/>
              <w:right w:val="single" w:sz="6" w:space="0" w:color="auto"/>
            </w:tcBorders>
            <w:hideMark/>
          </w:tcPr>
          <w:p w14:paraId="5885653B" w14:textId="77777777" w:rsidR="0008168B" w:rsidRPr="0008168B" w:rsidRDefault="0008168B" w:rsidP="0008168B">
            <w:pPr>
              <w:overflowPunct w:val="0"/>
              <w:autoSpaceDE w:val="0"/>
              <w:autoSpaceDN w:val="0"/>
              <w:adjustRightInd w:val="0"/>
              <w:textAlignment w:val="baseline"/>
              <w:rPr>
                <w:rFonts w:eastAsia="Times New Roman"/>
                <w:lang w:eastAsia="en-GB"/>
              </w:rPr>
            </w:pPr>
            <w:r w:rsidRPr="0008168B">
              <w:rPr>
                <w:rFonts w:eastAsia="Times New Roman"/>
                <w:lang w:eastAsia="en-GB"/>
              </w:rPr>
              <w:t>Finalize discussions on simulation assumptions.</w:t>
            </w:r>
          </w:p>
          <w:p w14:paraId="1089790E" w14:textId="77777777" w:rsidR="0008168B" w:rsidRPr="0008168B" w:rsidRDefault="0008168B" w:rsidP="0008168B">
            <w:pPr>
              <w:overflowPunct w:val="0"/>
              <w:autoSpaceDE w:val="0"/>
              <w:autoSpaceDN w:val="0"/>
              <w:adjustRightInd w:val="0"/>
              <w:textAlignment w:val="baseline"/>
              <w:rPr>
                <w:rFonts w:eastAsia="Times New Roman"/>
                <w:lang w:eastAsia="en-GB"/>
              </w:rPr>
            </w:pPr>
            <w:r w:rsidRPr="0008168B">
              <w:rPr>
                <w:rFonts w:eastAsia="Times New Roman"/>
                <w:lang w:eastAsia="en-GB"/>
              </w:rPr>
              <w:t>Third round of simulation results collection and alignment.</w:t>
            </w:r>
          </w:p>
          <w:p w14:paraId="04F5C1CA" w14:textId="77777777" w:rsidR="0008168B" w:rsidRPr="0008168B" w:rsidRDefault="0008168B" w:rsidP="0008168B">
            <w:pPr>
              <w:overflowPunct w:val="0"/>
              <w:autoSpaceDE w:val="0"/>
              <w:autoSpaceDN w:val="0"/>
              <w:adjustRightInd w:val="0"/>
              <w:textAlignment w:val="baseline"/>
              <w:rPr>
                <w:rFonts w:eastAsia="Times New Roman"/>
                <w:lang w:eastAsia="en-GB"/>
              </w:rPr>
            </w:pPr>
            <w:r w:rsidRPr="0008168B">
              <w:rPr>
                <w:rFonts w:eastAsia="Times New Roman"/>
                <w:lang w:eastAsia="en-GB"/>
              </w:rPr>
              <w:lastRenderedPageBreak/>
              <w:t>Endorse draft CRs.</w:t>
            </w:r>
          </w:p>
        </w:tc>
      </w:tr>
      <w:tr w:rsidR="0008168B" w:rsidRPr="0008168B" w14:paraId="41C77405" w14:textId="77777777" w:rsidTr="0008168B">
        <w:trPr>
          <w:trHeight w:val="300"/>
        </w:trPr>
        <w:tc>
          <w:tcPr>
            <w:tcW w:w="9615" w:type="dxa"/>
            <w:gridSpan w:val="2"/>
            <w:tcBorders>
              <w:top w:val="single" w:sz="6" w:space="0" w:color="auto"/>
              <w:left w:val="single" w:sz="6" w:space="0" w:color="auto"/>
              <w:bottom w:val="single" w:sz="6" w:space="0" w:color="auto"/>
              <w:right w:val="single" w:sz="6" w:space="0" w:color="auto"/>
            </w:tcBorders>
            <w:hideMark/>
          </w:tcPr>
          <w:p w14:paraId="2FF4149C" w14:textId="77777777" w:rsidR="0008168B" w:rsidRPr="0008168B" w:rsidRDefault="0008168B" w:rsidP="0008168B">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08168B">
              <w:rPr>
                <w:rFonts w:ascii="Arial" w:eastAsia="Times New Roman" w:hAnsi="Arial"/>
                <w:b/>
                <w:sz w:val="18"/>
                <w:lang w:eastAsia="en-GB"/>
              </w:rPr>
              <w:lastRenderedPageBreak/>
              <w:t>RAN4#111 May 2024</w:t>
            </w:r>
          </w:p>
        </w:tc>
      </w:tr>
      <w:tr w:rsidR="0008168B" w:rsidRPr="0008168B" w14:paraId="520384FD" w14:textId="77777777" w:rsidTr="0008168B">
        <w:trPr>
          <w:trHeight w:val="300"/>
        </w:trPr>
        <w:tc>
          <w:tcPr>
            <w:tcW w:w="58" w:type="dxa"/>
            <w:tcBorders>
              <w:top w:val="single" w:sz="6" w:space="0" w:color="auto"/>
              <w:left w:val="single" w:sz="6" w:space="0" w:color="auto"/>
              <w:bottom w:val="single" w:sz="6" w:space="0" w:color="auto"/>
              <w:right w:val="nil"/>
            </w:tcBorders>
            <w:hideMark/>
          </w:tcPr>
          <w:p w14:paraId="1BBACB5F" w14:textId="77777777" w:rsidR="0008168B" w:rsidRPr="0008168B" w:rsidRDefault="0008168B" w:rsidP="0008168B">
            <w:pPr>
              <w:overflowPunct w:val="0"/>
              <w:autoSpaceDE w:val="0"/>
              <w:autoSpaceDN w:val="0"/>
              <w:adjustRightInd w:val="0"/>
              <w:spacing w:after="0"/>
              <w:textAlignment w:val="baseline"/>
              <w:rPr>
                <w:rFonts w:ascii="Segoe UI" w:eastAsia="Times New Roman" w:hAnsi="Segoe UI" w:cs="Segoe UI"/>
                <w:sz w:val="18"/>
                <w:szCs w:val="18"/>
                <w:lang w:eastAsia="en-GB"/>
              </w:rPr>
            </w:pPr>
            <w:r w:rsidRPr="0008168B">
              <w:rPr>
                <w:rFonts w:eastAsia="Times New Roman"/>
                <w:lang w:eastAsia="en-GB"/>
              </w:rPr>
              <w:t> </w:t>
            </w:r>
          </w:p>
        </w:tc>
        <w:tc>
          <w:tcPr>
            <w:tcW w:w="9557" w:type="dxa"/>
            <w:tcBorders>
              <w:top w:val="single" w:sz="6" w:space="0" w:color="auto"/>
              <w:left w:val="nil"/>
              <w:bottom w:val="single" w:sz="6" w:space="0" w:color="auto"/>
              <w:right w:val="single" w:sz="6" w:space="0" w:color="auto"/>
            </w:tcBorders>
            <w:hideMark/>
          </w:tcPr>
          <w:p w14:paraId="6818B009" w14:textId="77777777" w:rsidR="0008168B" w:rsidRPr="0008168B" w:rsidRDefault="0008168B" w:rsidP="0008168B">
            <w:pPr>
              <w:overflowPunct w:val="0"/>
              <w:autoSpaceDE w:val="0"/>
              <w:autoSpaceDN w:val="0"/>
              <w:adjustRightInd w:val="0"/>
              <w:textAlignment w:val="baseline"/>
              <w:rPr>
                <w:rFonts w:eastAsia="Times New Roman"/>
                <w:lang w:eastAsia="en-GB"/>
              </w:rPr>
            </w:pPr>
            <w:r w:rsidRPr="0008168B">
              <w:rPr>
                <w:rFonts w:eastAsia="Times New Roman"/>
                <w:lang w:eastAsia="en-GB"/>
              </w:rPr>
              <w:t>Final round of simulation results collection and alignment.</w:t>
            </w:r>
          </w:p>
          <w:p w14:paraId="16262FC6" w14:textId="77777777" w:rsidR="0008168B" w:rsidRPr="0008168B" w:rsidRDefault="0008168B" w:rsidP="0008168B">
            <w:pPr>
              <w:overflowPunct w:val="0"/>
              <w:autoSpaceDE w:val="0"/>
              <w:autoSpaceDN w:val="0"/>
              <w:adjustRightInd w:val="0"/>
              <w:textAlignment w:val="baseline"/>
              <w:rPr>
                <w:rFonts w:eastAsia="Times New Roman"/>
                <w:lang w:eastAsia="en-GB"/>
              </w:rPr>
            </w:pPr>
            <w:r w:rsidRPr="0008168B">
              <w:rPr>
                <w:rFonts w:eastAsia="Times New Roman"/>
                <w:lang w:eastAsia="en-GB"/>
              </w:rPr>
              <w:t>Agree formal CRs.</w:t>
            </w:r>
          </w:p>
        </w:tc>
      </w:tr>
    </w:tbl>
    <w:p w14:paraId="49D6F8A9" w14:textId="4AD4744C" w:rsidR="00B4108D" w:rsidRPr="008E6563" w:rsidRDefault="00B4108D" w:rsidP="004F02E0">
      <w:pPr>
        <w:rPr>
          <w:lang w:eastAsia="zh-CN"/>
        </w:rPr>
      </w:pPr>
    </w:p>
    <w:p w14:paraId="584C6E6F" w14:textId="77777777" w:rsidR="00B4108D" w:rsidRPr="008E6563"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8E6563">
        <w:rPr>
          <w:rFonts w:eastAsia="宋体"/>
          <w:szCs w:val="24"/>
          <w:lang w:eastAsia="zh-CN"/>
        </w:rPr>
        <w:t>Recommended WF</w:t>
      </w:r>
    </w:p>
    <w:p w14:paraId="2A0294E9" w14:textId="7F8F1741" w:rsidR="009415B0" w:rsidRPr="008E6563" w:rsidRDefault="004F02E0" w:rsidP="004F02E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8E6563">
        <w:rPr>
          <w:rFonts w:eastAsia="宋体"/>
          <w:szCs w:val="24"/>
          <w:lang w:eastAsia="zh-CN"/>
        </w:rPr>
        <w:t>Workplan to be agreed at RAN4#108-bis meeting.</w:t>
      </w:r>
    </w:p>
    <w:p w14:paraId="11F36725" w14:textId="6A9FBEB1"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08168B" w:rsidRPr="0008168B">
        <w:rPr>
          <w:lang w:eastAsia="ja-JP"/>
        </w:rPr>
        <w:t>UE demodulation performance requirements</w:t>
      </w:r>
    </w:p>
    <w:p w14:paraId="70D89159" w14:textId="77777777" w:rsidR="00DD19DE" w:rsidRPr="004A7544" w:rsidRDefault="00DD19DE" w:rsidP="00DD19DE">
      <w:pPr>
        <w:pStyle w:val="2"/>
      </w:pPr>
      <w:r w:rsidRPr="004A7544">
        <w:rPr>
          <w:rFonts w:hint="eastAsia"/>
        </w:rPr>
        <w:t>Open issues</w:t>
      </w:r>
      <w:r>
        <w:t xml:space="preserve"> summary</w:t>
      </w:r>
    </w:p>
    <w:p w14:paraId="6732C6B6" w14:textId="2496FB52" w:rsidR="002F10E0" w:rsidRPr="002F10E0" w:rsidRDefault="002F10E0" w:rsidP="002F10E0">
      <w:pPr>
        <w:keepNext/>
        <w:keepLines/>
        <w:numPr>
          <w:ilvl w:val="2"/>
          <w:numId w:val="5"/>
        </w:numPr>
        <w:tabs>
          <w:tab w:val="num" w:pos="360"/>
        </w:tabs>
        <w:spacing w:before="120"/>
        <w:ind w:left="0" w:firstLine="0"/>
        <w:outlineLvl w:val="2"/>
        <w:rPr>
          <w:rFonts w:ascii="Arial" w:hAnsi="Arial"/>
          <w:sz w:val="24"/>
          <w:szCs w:val="16"/>
          <w:lang w:val="sv-SE" w:eastAsia="zh-CN"/>
        </w:rPr>
      </w:pPr>
      <w:r w:rsidRPr="002F10E0">
        <w:rPr>
          <w:rFonts w:ascii="Arial" w:hAnsi="Arial"/>
          <w:sz w:val="24"/>
          <w:szCs w:val="16"/>
          <w:lang w:val="sv-SE" w:eastAsia="zh-CN"/>
        </w:rPr>
        <w:t xml:space="preserve">Sub-topic </w:t>
      </w:r>
      <w:r>
        <w:rPr>
          <w:rFonts w:ascii="Arial" w:hAnsi="Arial"/>
          <w:sz w:val="24"/>
          <w:szCs w:val="16"/>
          <w:lang w:val="sv-SE" w:eastAsia="zh-CN"/>
        </w:rPr>
        <w:t>2</w:t>
      </w:r>
      <w:r w:rsidRPr="002F10E0">
        <w:rPr>
          <w:rFonts w:ascii="Arial" w:hAnsi="Arial"/>
          <w:sz w:val="24"/>
          <w:szCs w:val="16"/>
          <w:lang w:val="sv-SE" w:eastAsia="zh-CN"/>
        </w:rPr>
        <w:t>-1: Test scope</w:t>
      </w:r>
    </w:p>
    <w:p w14:paraId="21FE293B" w14:textId="67EC741F" w:rsidR="002F10E0" w:rsidRPr="002F10E0" w:rsidRDefault="002F10E0" w:rsidP="002F10E0">
      <w:pPr>
        <w:rPr>
          <w:b/>
          <w:u w:val="single"/>
          <w:lang w:eastAsia="ko-KR"/>
        </w:rPr>
      </w:pPr>
      <w:r w:rsidRPr="002F10E0">
        <w:rPr>
          <w:b/>
          <w:u w:val="single"/>
          <w:lang w:eastAsia="ko-KR"/>
        </w:rPr>
        <w:t xml:space="preserve">Issue </w:t>
      </w:r>
      <w:r w:rsidR="00A416B4">
        <w:rPr>
          <w:b/>
          <w:u w:val="single"/>
          <w:lang w:eastAsia="ko-KR"/>
        </w:rPr>
        <w:t>2</w:t>
      </w:r>
      <w:r w:rsidRPr="002F10E0">
        <w:rPr>
          <w:b/>
          <w:u w:val="single"/>
          <w:lang w:eastAsia="ko-KR"/>
        </w:rPr>
        <w:t>-1-1: Wh</w:t>
      </w:r>
      <w:r w:rsidR="00A51146">
        <w:rPr>
          <w:b/>
          <w:u w:val="single"/>
          <w:lang w:eastAsia="ko-KR"/>
        </w:rPr>
        <w:t>ether to define</w:t>
      </w:r>
      <w:r w:rsidRPr="002F10E0">
        <w:rPr>
          <w:b/>
          <w:u w:val="single"/>
          <w:lang w:eastAsia="ko-KR"/>
        </w:rPr>
        <w:t xml:space="preserve"> </w:t>
      </w:r>
      <w:r w:rsidR="00F47540">
        <w:rPr>
          <w:b/>
          <w:u w:val="single"/>
          <w:lang w:eastAsia="ko-KR"/>
        </w:rPr>
        <w:t>UE</w:t>
      </w:r>
      <w:r w:rsidRPr="002F10E0">
        <w:rPr>
          <w:b/>
          <w:u w:val="single"/>
          <w:lang w:eastAsia="ko-KR"/>
        </w:rPr>
        <w:t xml:space="preserve"> P</w:t>
      </w:r>
      <w:r w:rsidR="009E640A">
        <w:rPr>
          <w:b/>
          <w:u w:val="single"/>
          <w:lang w:eastAsia="ko-KR"/>
        </w:rPr>
        <w:t>D</w:t>
      </w:r>
      <w:r w:rsidRPr="002F10E0">
        <w:rPr>
          <w:b/>
          <w:u w:val="single"/>
          <w:lang w:eastAsia="ko-KR"/>
        </w:rPr>
        <w:t>SCH demodulation performance requirements for above 10 GHz bands</w:t>
      </w:r>
    </w:p>
    <w:p w14:paraId="2AF9F1F9" w14:textId="2C3FB931" w:rsidR="00146469" w:rsidRDefault="00146469" w:rsidP="00F66597">
      <w:pPr>
        <w:numPr>
          <w:ilvl w:val="0"/>
          <w:numId w:val="4"/>
        </w:numPr>
        <w:spacing w:after="120"/>
        <w:rPr>
          <w:szCs w:val="24"/>
          <w:lang w:eastAsia="zh-CN"/>
        </w:rPr>
      </w:pPr>
      <w:r>
        <w:rPr>
          <w:rFonts w:hint="eastAsia"/>
          <w:szCs w:val="24"/>
          <w:lang w:eastAsia="zh-CN"/>
        </w:rPr>
        <w:t>T</w:t>
      </w:r>
      <w:r>
        <w:rPr>
          <w:szCs w:val="24"/>
          <w:lang w:eastAsia="zh-CN"/>
        </w:rPr>
        <w:t xml:space="preserve">entative agreement: Agree to define </w:t>
      </w:r>
      <w:r w:rsidRPr="00146469">
        <w:rPr>
          <w:szCs w:val="24"/>
          <w:lang w:eastAsia="zh-CN"/>
        </w:rPr>
        <w:t>UE PDSCH demodulation performance requirements for above 10 GHz bands.</w:t>
      </w:r>
    </w:p>
    <w:p w14:paraId="67F8A61B" w14:textId="2E811990" w:rsidR="00146469" w:rsidRPr="002F10E0" w:rsidRDefault="00146469" w:rsidP="00146469">
      <w:pPr>
        <w:rPr>
          <w:b/>
          <w:u w:val="single"/>
          <w:lang w:eastAsia="ko-KR"/>
        </w:rPr>
      </w:pPr>
      <w:r w:rsidRPr="002F10E0">
        <w:rPr>
          <w:b/>
          <w:u w:val="single"/>
          <w:lang w:eastAsia="ko-KR"/>
        </w:rPr>
        <w:t xml:space="preserve">Issue </w:t>
      </w:r>
      <w:r>
        <w:rPr>
          <w:b/>
          <w:u w:val="single"/>
          <w:lang w:eastAsia="ko-KR"/>
        </w:rPr>
        <w:t>2</w:t>
      </w:r>
      <w:r w:rsidRPr="002F10E0">
        <w:rPr>
          <w:b/>
          <w:u w:val="single"/>
          <w:lang w:eastAsia="ko-KR"/>
        </w:rPr>
        <w:t>-1-1</w:t>
      </w:r>
      <w:r>
        <w:rPr>
          <w:b/>
          <w:u w:val="single"/>
          <w:lang w:eastAsia="ko-KR"/>
        </w:rPr>
        <w:t>c</w:t>
      </w:r>
      <w:r w:rsidRPr="002F10E0">
        <w:rPr>
          <w:b/>
          <w:u w:val="single"/>
          <w:lang w:eastAsia="ko-KR"/>
        </w:rPr>
        <w:t xml:space="preserve">: </w:t>
      </w:r>
      <w:r>
        <w:rPr>
          <w:b/>
          <w:u w:val="single"/>
          <w:lang w:eastAsia="ko-KR"/>
        </w:rPr>
        <w:t xml:space="preserve">HARQ processes </w:t>
      </w:r>
      <w:r w:rsidRPr="002F10E0">
        <w:rPr>
          <w:b/>
          <w:u w:val="single"/>
          <w:lang w:eastAsia="ko-KR"/>
        </w:rPr>
        <w:t>for above 10 GHz bands</w:t>
      </w:r>
    </w:p>
    <w:p w14:paraId="4909518B" w14:textId="77777777" w:rsidR="00146469" w:rsidRPr="002F10E0" w:rsidRDefault="00146469" w:rsidP="00146469">
      <w:pPr>
        <w:numPr>
          <w:ilvl w:val="0"/>
          <w:numId w:val="4"/>
        </w:numPr>
        <w:spacing w:after="120"/>
        <w:ind w:left="720"/>
        <w:rPr>
          <w:szCs w:val="24"/>
          <w:lang w:eastAsia="zh-CN"/>
        </w:rPr>
      </w:pPr>
      <w:r w:rsidRPr="002F10E0">
        <w:rPr>
          <w:szCs w:val="24"/>
          <w:lang w:eastAsia="zh-CN"/>
        </w:rPr>
        <w:t>Proposals</w:t>
      </w:r>
    </w:p>
    <w:p w14:paraId="058A2561" w14:textId="6068489F" w:rsidR="00146469" w:rsidRDefault="00F66597" w:rsidP="00146469">
      <w:pPr>
        <w:numPr>
          <w:ilvl w:val="1"/>
          <w:numId w:val="4"/>
        </w:numPr>
        <w:spacing w:after="120"/>
        <w:ind w:left="1440"/>
        <w:rPr>
          <w:szCs w:val="24"/>
          <w:lang w:eastAsia="zh-CN"/>
        </w:rPr>
      </w:pPr>
      <w:r>
        <w:rPr>
          <w:szCs w:val="24"/>
          <w:lang w:eastAsia="zh-CN"/>
        </w:rPr>
        <w:t>Candidate case</w:t>
      </w:r>
      <w:r w:rsidR="00146469">
        <w:rPr>
          <w:szCs w:val="24"/>
          <w:lang w:eastAsia="zh-CN"/>
        </w:rPr>
        <w:t xml:space="preserve"> 1: Enabled</w:t>
      </w:r>
    </w:p>
    <w:p w14:paraId="5C2BA79F" w14:textId="09EC26D3" w:rsidR="00146469" w:rsidRDefault="00146469" w:rsidP="00146469">
      <w:pPr>
        <w:numPr>
          <w:ilvl w:val="2"/>
          <w:numId w:val="4"/>
        </w:numPr>
        <w:spacing w:after="120"/>
        <w:rPr>
          <w:szCs w:val="24"/>
          <w:lang w:eastAsia="zh-CN"/>
        </w:rPr>
      </w:pPr>
      <w:r>
        <w:rPr>
          <w:rFonts w:hint="eastAsia"/>
          <w:szCs w:val="24"/>
          <w:lang w:eastAsia="zh-CN"/>
        </w:rPr>
        <w:t>O</w:t>
      </w:r>
      <w:r>
        <w:rPr>
          <w:szCs w:val="24"/>
          <w:lang w:eastAsia="zh-CN"/>
        </w:rPr>
        <w:t xml:space="preserve">ption 1a: </w:t>
      </w:r>
      <w:r w:rsidRPr="00146469">
        <w:rPr>
          <w:szCs w:val="24"/>
          <w:lang w:eastAsia="zh-CN"/>
        </w:rPr>
        <w:t xml:space="preserve">16 HARQ </w:t>
      </w:r>
      <w:r>
        <w:rPr>
          <w:szCs w:val="24"/>
          <w:lang w:eastAsia="zh-CN"/>
        </w:rPr>
        <w:t>process</w:t>
      </w:r>
    </w:p>
    <w:p w14:paraId="70745305" w14:textId="2CAFD473" w:rsidR="00146469" w:rsidRDefault="00146469" w:rsidP="00146469">
      <w:pPr>
        <w:numPr>
          <w:ilvl w:val="2"/>
          <w:numId w:val="4"/>
        </w:numPr>
        <w:spacing w:after="120"/>
        <w:rPr>
          <w:szCs w:val="24"/>
          <w:lang w:eastAsia="zh-CN"/>
        </w:rPr>
      </w:pPr>
      <w:r>
        <w:rPr>
          <w:szCs w:val="24"/>
          <w:lang w:eastAsia="zh-CN"/>
        </w:rPr>
        <w:t xml:space="preserve">Option 1b: 32 </w:t>
      </w:r>
      <w:r w:rsidRPr="00146469">
        <w:rPr>
          <w:szCs w:val="24"/>
          <w:lang w:eastAsia="zh-CN"/>
        </w:rPr>
        <w:t>HARQ proce</w:t>
      </w:r>
      <w:r w:rsidR="00F66597">
        <w:rPr>
          <w:szCs w:val="24"/>
          <w:lang w:eastAsia="zh-CN"/>
        </w:rPr>
        <w:t>s</w:t>
      </w:r>
      <w:r w:rsidRPr="00146469">
        <w:rPr>
          <w:szCs w:val="24"/>
          <w:lang w:eastAsia="zh-CN"/>
        </w:rPr>
        <w:t>s</w:t>
      </w:r>
    </w:p>
    <w:p w14:paraId="70761232" w14:textId="6C2A7711" w:rsidR="00F66597" w:rsidRDefault="00F66597" w:rsidP="00146469">
      <w:pPr>
        <w:numPr>
          <w:ilvl w:val="2"/>
          <w:numId w:val="4"/>
        </w:numPr>
        <w:spacing w:after="120"/>
        <w:rPr>
          <w:szCs w:val="24"/>
          <w:lang w:eastAsia="zh-CN"/>
        </w:rPr>
      </w:pPr>
      <w:r>
        <w:rPr>
          <w:rFonts w:hint="eastAsia"/>
          <w:szCs w:val="24"/>
          <w:lang w:eastAsia="zh-CN"/>
        </w:rPr>
        <w:t>O</w:t>
      </w:r>
      <w:r>
        <w:rPr>
          <w:szCs w:val="24"/>
          <w:lang w:eastAsia="zh-CN"/>
        </w:rPr>
        <w:t xml:space="preserve">ption 1c: Both </w:t>
      </w:r>
      <w:r w:rsidRPr="00F66597">
        <w:rPr>
          <w:szCs w:val="24"/>
          <w:lang w:eastAsia="zh-CN"/>
        </w:rPr>
        <w:t xml:space="preserve">16 </w:t>
      </w:r>
      <w:r>
        <w:rPr>
          <w:szCs w:val="24"/>
          <w:lang w:eastAsia="zh-CN"/>
        </w:rPr>
        <w:t xml:space="preserve">and 32 </w:t>
      </w:r>
      <w:r w:rsidRPr="00F66597">
        <w:rPr>
          <w:szCs w:val="24"/>
          <w:lang w:eastAsia="zh-CN"/>
        </w:rPr>
        <w:t>HARQ process</w:t>
      </w:r>
    </w:p>
    <w:p w14:paraId="35C82986" w14:textId="3426A669" w:rsidR="00146469" w:rsidRDefault="00F66597" w:rsidP="00F66597">
      <w:pPr>
        <w:numPr>
          <w:ilvl w:val="1"/>
          <w:numId w:val="4"/>
        </w:numPr>
        <w:spacing w:after="120"/>
        <w:ind w:left="1440"/>
        <w:rPr>
          <w:szCs w:val="24"/>
          <w:lang w:eastAsia="zh-CN"/>
        </w:rPr>
      </w:pPr>
      <w:r>
        <w:rPr>
          <w:szCs w:val="24"/>
          <w:lang w:eastAsia="zh-CN"/>
        </w:rPr>
        <w:t>Candidate case</w:t>
      </w:r>
      <w:r w:rsidR="00146469" w:rsidRPr="002F10E0">
        <w:rPr>
          <w:szCs w:val="24"/>
          <w:lang w:eastAsia="zh-CN"/>
        </w:rPr>
        <w:t xml:space="preserve"> </w:t>
      </w:r>
      <w:r w:rsidR="00146469">
        <w:rPr>
          <w:szCs w:val="24"/>
          <w:lang w:eastAsia="zh-CN"/>
        </w:rPr>
        <w:t>2</w:t>
      </w:r>
      <w:r w:rsidR="00146469" w:rsidRPr="002F10E0">
        <w:rPr>
          <w:szCs w:val="24"/>
          <w:lang w:eastAsia="zh-CN"/>
        </w:rPr>
        <w:t xml:space="preserve">: </w:t>
      </w:r>
      <w:r w:rsidR="00146469">
        <w:rPr>
          <w:szCs w:val="24"/>
          <w:lang w:eastAsia="zh-CN"/>
        </w:rPr>
        <w:t>Disabled</w:t>
      </w:r>
    </w:p>
    <w:p w14:paraId="49CADEE3" w14:textId="6F3350D1" w:rsidR="00F66597" w:rsidRDefault="00F66597" w:rsidP="00F66597">
      <w:pPr>
        <w:numPr>
          <w:ilvl w:val="2"/>
          <w:numId w:val="4"/>
        </w:numPr>
        <w:spacing w:after="120"/>
        <w:rPr>
          <w:szCs w:val="24"/>
          <w:lang w:eastAsia="zh-CN"/>
        </w:rPr>
      </w:pPr>
      <w:r>
        <w:rPr>
          <w:rFonts w:hint="eastAsia"/>
          <w:szCs w:val="24"/>
          <w:lang w:eastAsia="zh-CN"/>
        </w:rPr>
        <w:t>O</w:t>
      </w:r>
      <w:r>
        <w:rPr>
          <w:szCs w:val="24"/>
          <w:lang w:eastAsia="zh-CN"/>
        </w:rPr>
        <w:t>ption 2a: Introduce requirement</w:t>
      </w:r>
    </w:p>
    <w:p w14:paraId="1EB045BC" w14:textId="407940A2" w:rsidR="00F66597" w:rsidRPr="00F66597" w:rsidRDefault="00F66597" w:rsidP="00F66597">
      <w:pPr>
        <w:numPr>
          <w:ilvl w:val="2"/>
          <w:numId w:val="4"/>
        </w:numPr>
        <w:spacing w:after="120"/>
        <w:rPr>
          <w:szCs w:val="24"/>
          <w:lang w:eastAsia="zh-CN"/>
        </w:rPr>
      </w:pPr>
      <w:r>
        <w:rPr>
          <w:rFonts w:hint="eastAsia"/>
          <w:szCs w:val="24"/>
          <w:lang w:eastAsia="zh-CN"/>
        </w:rPr>
        <w:t>O</w:t>
      </w:r>
      <w:r>
        <w:rPr>
          <w:szCs w:val="24"/>
          <w:lang w:eastAsia="zh-CN"/>
        </w:rPr>
        <w:t>ption 2b: Not introduce requirements</w:t>
      </w:r>
    </w:p>
    <w:p w14:paraId="7177EEBE" w14:textId="134C3EEB" w:rsidR="00146469" w:rsidRPr="002F10E0" w:rsidRDefault="00F66597" w:rsidP="00146469">
      <w:pPr>
        <w:numPr>
          <w:ilvl w:val="0"/>
          <w:numId w:val="4"/>
        </w:numPr>
        <w:spacing w:after="120"/>
        <w:ind w:left="720"/>
        <w:rPr>
          <w:szCs w:val="24"/>
          <w:lang w:eastAsia="zh-CN"/>
        </w:rPr>
      </w:pPr>
      <w:r>
        <w:rPr>
          <w:szCs w:val="24"/>
          <w:lang w:eastAsia="zh-CN"/>
        </w:rPr>
        <w:t>Tentative agreement</w:t>
      </w:r>
    </w:p>
    <w:p w14:paraId="210EEF74" w14:textId="256312CA" w:rsidR="00146469" w:rsidRPr="002F10E0" w:rsidRDefault="00146469" w:rsidP="00146469">
      <w:pPr>
        <w:numPr>
          <w:ilvl w:val="1"/>
          <w:numId w:val="4"/>
        </w:numPr>
        <w:spacing w:after="120"/>
        <w:ind w:left="1440"/>
        <w:rPr>
          <w:szCs w:val="24"/>
          <w:lang w:eastAsia="zh-CN"/>
        </w:rPr>
      </w:pPr>
      <w:r>
        <w:rPr>
          <w:szCs w:val="24"/>
          <w:lang w:eastAsia="zh-CN"/>
        </w:rPr>
        <w:t xml:space="preserve">FFS </w:t>
      </w:r>
      <w:r w:rsidRPr="00146469">
        <w:rPr>
          <w:szCs w:val="24"/>
          <w:lang w:eastAsia="zh-CN"/>
        </w:rPr>
        <w:t>16 HARQ process, 32 HARQ process, HARQ process disabled.</w:t>
      </w:r>
    </w:p>
    <w:p w14:paraId="7D75F4AB" w14:textId="3564535E" w:rsidR="00146469" w:rsidRPr="00F66597" w:rsidRDefault="00F66597" w:rsidP="00683E7A">
      <w:pPr>
        <w:numPr>
          <w:ilvl w:val="1"/>
          <w:numId w:val="4"/>
        </w:numPr>
        <w:spacing w:after="120"/>
        <w:ind w:left="1440"/>
        <w:rPr>
          <w:szCs w:val="24"/>
          <w:lang w:eastAsia="zh-CN"/>
        </w:rPr>
      </w:pPr>
      <w:r>
        <w:rPr>
          <w:szCs w:val="24"/>
          <w:lang w:eastAsia="zh-CN"/>
        </w:rPr>
        <w:t xml:space="preserve">Interested </w:t>
      </w:r>
      <w:r>
        <w:rPr>
          <w:rFonts w:hint="eastAsia"/>
          <w:szCs w:val="24"/>
          <w:lang w:eastAsia="zh-CN"/>
        </w:rPr>
        <w:t>C</w:t>
      </w:r>
      <w:r>
        <w:rPr>
          <w:szCs w:val="24"/>
          <w:lang w:eastAsia="zh-CN"/>
        </w:rPr>
        <w:t xml:space="preserve">ompanies can </w:t>
      </w:r>
      <w:r w:rsidR="00683E7A">
        <w:rPr>
          <w:szCs w:val="24"/>
          <w:lang w:eastAsia="zh-CN"/>
        </w:rPr>
        <w:t>provide</w:t>
      </w:r>
      <w:r>
        <w:rPr>
          <w:szCs w:val="24"/>
          <w:lang w:eastAsia="zh-CN"/>
        </w:rPr>
        <w:t xml:space="preserve"> further analysis for 16 HARQ process, 32 HARQ process, HARQ process disabled.</w:t>
      </w:r>
    </w:p>
    <w:p w14:paraId="53DC01EA" w14:textId="6A5EC504" w:rsidR="002F10E0" w:rsidRPr="00A416B4" w:rsidRDefault="002F10E0" w:rsidP="002F10E0">
      <w:pPr>
        <w:rPr>
          <w:b/>
          <w:u w:val="single"/>
          <w:lang w:eastAsia="ko-KR"/>
        </w:rPr>
      </w:pPr>
      <w:r w:rsidRPr="00A416B4">
        <w:rPr>
          <w:b/>
          <w:u w:val="single"/>
          <w:lang w:eastAsia="ko-KR"/>
        </w:rPr>
        <w:t xml:space="preserve">Issue </w:t>
      </w:r>
      <w:r w:rsidR="00A416B4" w:rsidRPr="00A416B4">
        <w:rPr>
          <w:b/>
          <w:u w:val="single"/>
          <w:lang w:eastAsia="ko-KR"/>
        </w:rPr>
        <w:t>2</w:t>
      </w:r>
      <w:r w:rsidRPr="00A416B4">
        <w:rPr>
          <w:b/>
          <w:u w:val="single"/>
          <w:lang w:eastAsia="ko-KR"/>
        </w:rPr>
        <w:t xml:space="preserve">-1-2: </w:t>
      </w:r>
      <w:r w:rsidR="009E640A" w:rsidRPr="00A416B4">
        <w:rPr>
          <w:b/>
          <w:u w:val="single"/>
          <w:lang w:eastAsia="ko-KR"/>
        </w:rPr>
        <w:t>Whether to define UE</w:t>
      </w:r>
      <w:r w:rsidRPr="00A416B4">
        <w:rPr>
          <w:b/>
          <w:u w:val="single"/>
          <w:lang w:eastAsia="ko-KR"/>
        </w:rPr>
        <w:t xml:space="preserve"> P</w:t>
      </w:r>
      <w:r w:rsidR="009E640A" w:rsidRPr="00A416B4">
        <w:rPr>
          <w:b/>
          <w:u w:val="single"/>
          <w:lang w:eastAsia="ko-KR"/>
        </w:rPr>
        <w:t>D</w:t>
      </w:r>
      <w:r w:rsidRPr="00A416B4">
        <w:rPr>
          <w:b/>
          <w:u w:val="single"/>
          <w:lang w:eastAsia="ko-KR"/>
        </w:rPr>
        <w:t>CCH demodulation performance requirements for above 10 GHz bands</w:t>
      </w:r>
    </w:p>
    <w:p w14:paraId="2978CAF9" w14:textId="0A6F62C6" w:rsidR="00F66597" w:rsidRDefault="00F66597" w:rsidP="00F66597">
      <w:pPr>
        <w:numPr>
          <w:ilvl w:val="0"/>
          <w:numId w:val="4"/>
        </w:numPr>
        <w:spacing w:after="120"/>
        <w:rPr>
          <w:szCs w:val="24"/>
          <w:lang w:eastAsia="zh-CN"/>
        </w:rPr>
      </w:pPr>
      <w:r>
        <w:rPr>
          <w:rFonts w:hint="eastAsia"/>
          <w:szCs w:val="24"/>
          <w:lang w:eastAsia="zh-CN"/>
        </w:rPr>
        <w:t>T</w:t>
      </w:r>
      <w:r>
        <w:rPr>
          <w:szCs w:val="24"/>
          <w:lang w:eastAsia="zh-CN"/>
        </w:rPr>
        <w:t>entative agreements:</w:t>
      </w:r>
    </w:p>
    <w:p w14:paraId="6E2CF01D" w14:textId="63D7CDAD" w:rsidR="00F66597" w:rsidRDefault="003015BB" w:rsidP="00F66597">
      <w:pPr>
        <w:numPr>
          <w:ilvl w:val="1"/>
          <w:numId w:val="4"/>
        </w:numPr>
        <w:spacing w:after="120"/>
        <w:rPr>
          <w:szCs w:val="24"/>
          <w:lang w:eastAsia="zh-CN"/>
        </w:rPr>
      </w:pPr>
      <w:r>
        <w:rPr>
          <w:szCs w:val="24"/>
          <w:lang w:eastAsia="zh-CN"/>
        </w:rPr>
        <w:t>Ask satellite companies to confirm if VSAT can be used in TN network.</w:t>
      </w:r>
    </w:p>
    <w:p w14:paraId="68FA5916" w14:textId="7677ABDF" w:rsidR="003015BB" w:rsidRDefault="003015BB" w:rsidP="003015BB">
      <w:pPr>
        <w:numPr>
          <w:ilvl w:val="2"/>
          <w:numId w:val="4"/>
        </w:numPr>
        <w:spacing w:after="120"/>
        <w:rPr>
          <w:szCs w:val="24"/>
          <w:lang w:eastAsia="zh-CN"/>
        </w:rPr>
      </w:pPr>
      <w:r>
        <w:rPr>
          <w:rFonts w:hint="eastAsia"/>
          <w:szCs w:val="24"/>
          <w:lang w:eastAsia="zh-CN"/>
        </w:rPr>
        <w:t>I</w:t>
      </w:r>
      <w:r>
        <w:rPr>
          <w:szCs w:val="24"/>
          <w:lang w:eastAsia="zh-CN"/>
        </w:rPr>
        <w:t xml:space="preserve">f </w:t>
      </w:r>
      <w:r w:rsidRPr="003015BB">
        <w:rPr>
          <w:szCs w:val="24"/>
          <w:lang w:eastAsia="zh-CN"/>
        </w:rPr>
        <w:t>VSAT</w:t>
      </w:r>
      <w:r>
        <w:rPr>
          <w:szCs w:val="24"/>
          <w:lang w:eastAsia="zh-CN"/>
        </w:rPr>
        <w:t xml:space="preserve"> can be used in TN network,</w:t>
      </w:r>
    </w:p>
    <w:p w14:paraId="6809906E" w14:textId="55272757" w:rsidR="003015BB" w:rsidRDefault="003015BB" w:rsidP="003015BB">
      <w:pPr>
        <w:numPr>
          <w:ilvl w:val="3"/>
          <w:numId w:val="4"/>
        </w:numPr>
        <w:spacing w:after="120"/>
        <w:rPr>
          <w:szCs w:val="24"/>
          <w:lang w:eastAsia="zh-CN"/>
        </w:rPr>
      </w:pPr>
      <w:r>
        <w:rPr>
          <w:szCs w:val="24"/>
          <w:lang w:eastAsia="zh-CN"/>
        </w:rPr>
        <w:t>Reuse TN PDCCH requirements</w:t>
      </w:r>
    </w:p>
    <w:p w14:paraId="5A1D194F" w14:textId="0D5CDBD4" w:rsidR="003015BB" w:rsidRDefault="003015BB" w:rsidP="003015BB">
      <w:pPr>
        <w:numPr>
          <w:ilvl w:val="3"/>
          <w:numId w:val="4"/>
        </w:numPr>
        <w:spacing w:after="120"/>
        <w:rPr>
          <w:szCs w:val="24"/>
          <w:lang w:eastAsia="zh-CN"/>
        </w:rPr>
      </w:pPr>
      <w:r>
        <w:rPr>
          <w:rFonts w:hint="eastAsia"/>
          <w:szCs w:val="24"/>
          <w:lang w:eastAsia="zh-CN"/>
        </w:rPr>
        <w:t>D</w:t>
      </w:r>
      <w:r>
        <w:rPr>
          <w:szCs w:val="24"/>
          <w:lang w:eastAsia="zh-CN"/>
        </w:rPr>
        <w:t>efine new PDCCH requirements for NTN</w:t>
      </w:r>
    </w:p>
    <w:p w14:paraId="3E6A0C83" w14:textId="338313D1" w:rsidR="00683E7A" w:rsidRPr="00683E7A" w:rsidRDefault="00683E7A" w:rsidP="00683E7A">
      <w:pPr>
        <w:pStyle w:val="aff8"/>
        <w:numPr>
          <w:ilvl w:val="3"/>
          <w:numId w:val="4"/>
        </w:numPr>
        <w:ind w:firstLineChars="0"/>
        <w:rPr>
          <w:rFonts w:eastAsia="宋体"/>
          <w:szCs w:val="24"/>
          <w:lang w:eastAsia="zh-CN"/>
        </w:rPr>
      </w:pPr>
      <w:r w:rsidRPr="00683E7A">
        <w:rPr>
          <w:rFonts w:eastAsia="宋体"/>
          <w:szCs w:val="24"/>
          <w:lang w:eastAsia="zh-CN"/>
        </w:rPr>
        <w:t>Do not define new P</w:t>
      </w:r>
      <w:r>
        <w:rPr>
          <w:rFonts w:eastAsia="宋体"/>
          <w:szCs w:val="24"/>
          <w:lang w:eastAsia="zh-CN"/>
        </w:rPr>
        <w:t>DC</w:t>
      </w:r>
      <w:r w:rsidRPr="00683E7A">
        <w:rPr>
          <w:rFonts w:eastAsia="宋体"/>
          <w:szCs w:val="24"/>
          <w:lang w:eastAsia="zh-CN"/>
        </w:rPr>
        <w:t>CH requirements for NTN</w:t>
      </w:r>
    </w:p>
    <w:p w14:paraId="2891808A" w14:textId="098A8275" w:rsidR="003015BB" w:rsidRPr="00624B68" w:rsidRDefault="003015BB" w:rsidP="00624B68">
      <w:pPr>
        <w:numPr>
          <w:ilvl w:val="2"/>
          <w:numId w:val="4"/>
        </w:numPr>
        <w:spacing w:after="120"/>
        <w:rPr>
          <w:szCs w:val="24"/>
          <w:lang w:eastAsia="zh-CN"/>
        </w:rPr>
      </w:pPr>
      <w:r w:rsidRPr="003015BB">
        <w:rPr>
          <w:szCs w:val="24"/>
          <w:lang w:eastAsia="zh-CN"/>
        </w:rPr>
        <w:t>If VSAT can</w:t>
      </w:r>
      <w:r w:rsidR="00F840A1">
        <w:rPr>
          <w:szCs w:val="24"/>
          <w:lang w:eastAsia="zh-CN"/>
        </w:rPr>
        <w:t>not</w:t>
      </w:r>
      <w:r w:rsidRPr="003015BB">
        <w:rPr>
          <w:szCs w:val="24"/>
          <w:lang w:eastAsia="zh-CN"/>
        </w:rPr>
        <w:t xml:space="preserve"> be used in TN network,</w:t>
      </w:r>
    </w:p>
    <w:p w14:paraId="70FCFA68" w14:textId="21BB6E1D" w:rsidR="003015BB" w:rsidRDefault="003015BB" w:rsidP="00624B68">
      <w:pPr>
        <w:numPr>
          <w:ilvl w:val="3"/>
          <w:numId w:val="4"/>
        </w:numPr>
        <w:spacing w:after="120"/>
        <w:rPr>
          <w:szCs w:val="24"/>
          <w:lang w:eastAsia="zh-CN"/>
        </w:rPr>
      </w:pPr>
      <w:r w:rsidRPr="003015BB">
        <w:rPr>
          <w:szCs w:val="24"/>
          <w:lang w:eastAsia="zh-CN"/>
        </w:rPr>
        <w:t>Define new PDCCH requirements for NTN</w:t>
      </w:r>
    </w:p>
    <w:p w14:paraId="2E7C1D70" w14:textId="0476AE44" w:rsidR="00624B68" w:rsidRPr="003015BB" w:rsidRDefault="00624B68" w:rsidP="00624B68">
      <w:pPr>
        <w:numPr>
          <w:ilvl w:val="3"/>
          <w:numId w:val="4"/>
        </w:numPr>
        <w:spacing w:after="120"/>
        <w:rPr>
          <w:szCs w:val="24"/>
          <w:lang w:eastAsia="zh-CN"/>
        </w:rPr>
      </w:pPr>
      <w:r>
        <w:rPr>
          <w:rFonts w:hint="eastAsia"/>
          <w:szCs w:val="24"/>
          <w:lang w:eastAsia="zh-CN"/>
        </w:rPr>
        <w:t>D</w:t>
      </w:r>
      <w:r>
        <w:rPr>
          <w:szCs w:val="24"/>
          <w:lang w:eastAsia="zh-CN"/>
        </w:rPr>
        <w:t>o not define</w:t>
      </w:r>
      <w:r w:rsidRPr="00624B68">
        <w:t xml:space="preserve"> </w:t>
      </w:r>
      <w:r w:rsidRPr="00624B68">
        <w:rPr>
          <w:szCs w:val="24"/>
          <w:lang w:eastAsia="zh-CN"/>
        </w:rPr>
        <w:t>new PDCCH requirements for NTN</w:t>
      </w:r>
    </w:p>
    <w:p w14:paraId="49108D7E" w14:textId="19EA9E07" w:rsidR="003015BB" w:rsidRDefault="003015BB" w:rsidP="003015BB">
      <w:pPr>
        <w:numPr>
          <w:ilvl w:val="2"/>
          <w:numId w:val="4"/>
        </w:numPr>
        <w:spacing w:after="120"/>
        <w:rPr>
          <w:szCs w:val="24"/>
          <w:lang w:eastAsia="zh-CN"/>
        </w:rPr>
      </w:pPr>
      <w:r>
        <w:rPr>
          <w:szCs w:val="24"/>
          <w:lang w:eastAsia="zh-CN"/>
        </w:rPr>
        <w:t>Other options</w:t>
      </w:r>
      <w:r w:rsidR="00F840A1">
        <w:rPr>
          <w:szCs w:val="24"/>
          <w:lang w:eastAsia="zh-CN"/>
        </w:rPr>
        <w:t xml:space="preserve"> are not precluded.</w:t>
      </w:r>
    </w:p>
    <w:p w14:paraId="58BD4351" w14:textId="086074AE" w:rsidR="00FA5D02" w:rsidRPr="00FA5D02" w:rsidRDefault="00FA5D02" w:rsidP="00FA5D02">
      <w:pPr>
        <w:pStyle w:val="aff8"/>
        <w:numPr>
          <w:ilvl w:val="0"/>
          <w:numId w:val="4"/>
        </w:numPr>
        <w:ind w:firstLineChars="0"/>
        <w:rPr>
          <w:rFonts w:eastAsia="宋体"/>
          <w:color w:val="FF0000"/>
          <w:szCs w:val="24"/>
          <w:lang w:eastAsia="zh-CN"/>
        </w:rPr>
      </w:pPr>
      <w:r w:rsidRPr="00FA5D02">
        <w:rPr>
          <w:rFonts w:eastAsia="宋体"/>
          <w:color w:val="FF0000"/>
          <w:szCs w:val="24"/>
          <w:lang w:eastAsia="zh-CN"/>
        </w:rPr>
        <w:t>There is no VSAT NTN-TN UE capability discussion in RAN2 from THALES’s input.</w:t>
      </w:r>
    </w:p>
    <w:p w14:paraId="328382BE" w14:textId="3A465948" w:rsidR="002F10E0" w:rsidRPr="00A416B4" w:rsidRDefault="002F10E0" w:rsidP="002F10E0">
      <w:pPr>
        <w:rPr>
          <w:b/>
          <w:u w:val="single"/>
          <w:lang w:eastAsia="ko-KR"/>
        </w:rPr>
      </w:pPr>
      <w:r w:rsidRPr="00A416B4">
        <w:rPr>
          <w:b/>
          <w:u w:val="single"/>
          <w:lang w:eastAsia="ko-KR"/>
        </w:rPr>
        <w:t xml:space="preserve">Issue </w:t>
      </w:r>
      <w:r w:rsidR="00A416B4" w:rsidRPr="00A416B4">
        <w:rPr>
          <w:b/>
          <w:u w:val="single"/>
          <w:lang w:eastAsia="ko-KR"/>
        </w:rPr>
        <w:t>2</w:t>
      </w:r>
      <w:r w:rsidRPr="00A416B4">
        <w:rPr>
          <w:b/>
          <w:u w:val="single"/>
          <w:lang w:eastAsia="ko-KR"/>
        </w:rPr>
        <w:t>-1-3: W</w:t>
      </w:r>
      <w:r w:rsidR="00A51146" w:rsidRPr="00A416B4">
        <w:rPr>
          <w:b/>
          <w:u w:val="single"/>
          <w:lang w:eastAsia="ko-KR"/>
        </w:rPr>
        <w:t>hether to define</w:t>
      </w:r>
      <w:r w:rsidRPr="00A416B4">
        <w:rPr>
          <w:b/>
          <w:u w:val="single"/>
          <w:lang w:eastAsia="ko-KR"/>
        </w:rPr>
        <w:t xml:space="preserve"> </w:t>
      </w:r>
      <w:r w:rsidR="009E640A" w:rsidRPr="00A416B4">
        <w:rPr>
          <w:b/>
          <w:u w:val="single"/>
          <w:lang w:eastAsia="ko-KR"/>
        </w:rPr>
        <w:t>UE</w:t>
      </w:r>
      <w:r w:rsidRPr="00A416B4">
        <w:rPr>
          <w:b/>
          <w:u w:val="single"/>
          <w:lang w:eastAsia="ko-KR"/>
        </w:rPr>
        <w:t xml:space="preserve"> </w:t>
      </w:r>
      <w:r w:rsidR="00A51146" w:rsidRPr="00A416B4">
        <w:rPr>
          <w:b/>
          <w:u w:val="single"/>
          <w:lang w:eastAsia="ko-KR"/>
        </w:rPr>
        <w:t>PBCH</w:t>
      </w:r>
      <w:r w:rsidRPr="00A416B4">
        <w:rPr>
          <w:b/>
          <w:u w:val="single"/>
          <w:lang w:eastAsia="ko-KR"/>
        </w:rPr>
        <w:t xml:space="preserve"> </w:t>
      </w:r>
      <w:r w:rsidR="00A51146" w:rsidRPr="00A416B4">
        <w:rPr>
          <w:b/>
          <w:u w:val="single"/>
          <w:lang w:eastAsia="ko-KR"/>
        </w:rPr>
        <w:t>demodulation performance</w:t>
      </w:r>
      <w:r w:rsidR="009E640A" w:rsidRPr="00A416B4">
        <w:rPr>
          <w:b/>
          <w:u w:val="single"/>
          <w:lang w:eastAsia="ko-KR"/>
        </w:rPr>
        <w:t xml:space="preserve"> r</w:t>
      </w:r>
      <w:r w:rsidRPr="00A416B4">
        <w:rPr>
          <w:b/>
          <w:u w:val="single"/>
          <w:lang w:eastAsia="ko-KR"/>
        </w:rPr>
        <w:t>equirements for above 10 GHz bands?</w:t>
      </w:r>
    </w:p>
    <w:p w14:paraId="3A284BFB" w14:textId="0B8254C7" w:rsidR="00FA5D02" w:rsidRPr="00FA5D02" w:rsidRDefault="00FA5D02" w:rsidP="00FA5D02">
      <w:pPr>
        <w:numPr>
          <w:ilvl w:val="0"/>
          <w:numId w:val="4"/>
        </w:numPr>
        <w:spacing w:after="120"/>
        <w:rPr>
          <w:rFonts w:hint="eastAsia"/>
          <w:szCs w:val="24"/>
          <w:lang w:eastAsia="zh-CN"/>
        </w:rPr>
      </w:pPr>
      <w:r>
        <w:rPr>
          <w:rFonts w:hint="eastAsia"/>
          <w:szCs w:val="24"/>
          <w:lang w:eastAsia="zh-CN"/>
        </w:rPr>
        <w:t>T</w:t>
      </w:r>
      <w:r>
        <w:rPr>
          <w:szCs w:val="24"/>
          <w:lang w:eastAsia="zh-CN"/>
        </w:rPr>
        <w:t>entative agreements:</w:t>
      </w:r>
    </w:p>
    <w:p w14:paraId="3076D625" w14:textId="2032064C" w:rsidR="00683E7A" w:rsidRDefault="00683E7A" w:rsidP="00683E7A">
      <w:pPr>
        <w:numPr>
          <w:ilvl w:val="1"/>
          <w:numId w:val="4"/>
        </w:numPr>
        <w:spacing w:after="120"/>
        <w:rPr>
          <w:szCs w:val="24"/>
          <w:lang w:eastAsia="zh-CN"/>
        </w:rPr>
      </w:pPr>
      <w:r>
        <w:rPr>
          <w:szCs w:val="24"/>
          <w:lang w:eastAsia="zh-CN"/>
        </w:rPr>
        <w:lastRenderedPageBreak/>
        <w:t>Ask satellite companies to confirm if VSAT can be used in TN network.</w:t>
      </w:r>
    </w:p>
    <w:p w14:paraId="5A021258" w14:textId="77777777" w:rsidR="00683E7A" w:rsidRDefault="00683E7A" w:rsidP="00683E7A">
      <w:pPr>
        <w:numPr>
          <w:ilvl w:val="2"/>
          <w:numId w:val="4"/>
        </w:numPr>
        <w:spacing w:after="120"/>
        <w:rPr>
          <w:szCs w:val="24"/>
          <w:lang w:eastAsia="zh-CN"/>
        </w:rPr>
      </w:pPr>
      <w:r>
        <w:rPr>
          <w:rFonts w:hint="eastAsia"/>
          <w:szCs w:val="24"/>
          <w:lang w:eastAsia="zh-CN"/>
        </w:rPr>
        <w:t>I</w:t>
      </w:r>
      <w:r>
        <w:rPr>
          <w:szCs w:val="24"/>
          <w:lang w:eastAsia="zh-CN"/>
        </w:rPr>
        <w:t xml:space="preserve">f </w:t>
      </w:r>
      <w:r w:rsidRPr="003015BB">
        <w:rPr>
          <w:szCs w:val="24"/>
          <w:lang w:eastAsia="zh-CN"/>
        </w:rPr>
        <w:t>VSAT</w:t>
      </w:r>
      <w:r>
        <w:rPr>
          <w:szCs w:val="24"/>
          <w:lang w:eastAsia="zh-CN"/>
        </w:rPr>
        <w:t xml:space="preserve"> can be used in TN network,</w:t>
      </w:r>
    </w:p>
    <w:p w14:paraId="1C86B00F" w14:textId="52A68CA0" w:rsidR="00683E7A" w:rsidRDefault="00683E7A" w:rsidP="00683E7A">
      <w:pPr>
        <w:numPr>
          <w:ilvl w:val="3"/>
          <w:numId w:val="4"/>
        </w:numPr>
        <w:spacing w:after="120"/>
        <w:rPr>
          <w:szCs w:val="24"/>
          <w:lang w:eastAsia="zh-CN"/>
        </w:rPr>
      </w:pPr>
      <w:r>
        <w:rPr>
          <w:szCs w:val="24"/>
          <w:lang w:eastAsia="zh-CN"/>
        </w:rPr>
        <w:t>Reuse TN PBCH requirements</w:t>
      </w:r>
    </w:p>
    <w:p w14:paraId="761CED1D" w14:textId="59318D32" w:rsidR="00683E7A" w:rsidRDefault="00683E7A" w:rsidP="00683E7A">
      <w:pPr>
        <w:numPr>
          <w:ilvl w:val="3"/>
          <w:numId w:val="4"/>
        </w:numPr>
        <w:spacing w:after="120"/>
        <w:rPr>
          <w:szCs w:val="24"/>
          <w:lang w:eastAsia="zh-CN"/>
        </w:rPr>
      </w:pPr>
      <w:r>
        <w:rPr>
          <w:rFonts w:hint="eastAsia"/>
          <w:szCs w:val="24"/>
          <w:lang w:eastAsia="zh-CN"/>
        </w:rPr>
        <w:t>D</w:t>
      </w:r>
      <w:r>
        <w:rPr>
          <w:szCs w:val="24"/>
          <w:lang w:eastAsia="zh-CN"/>
        </w:rPr>
        <w:t>efine new PBCH requirements for NTN</w:t>
      </w:r>
    </w:p>
    <w:p w14:paraId="5D028F34" w14:textId="52B278D3" w:rsidR="00683E7A" w:rsidRPr="00683E7A" w:rsidRDefault="00683E7A" w:rsidP="00683E7A">
      <w:pPr>
        <w:pStyle w:val="aff8"/>
        <w:numPr>
          <w:ilvl w:val="3"/>
          <w:numId w:val="4"/>
        </w:numPr>
        <w:ind w:firstLineChars="0"/>
        <w:rPr>
          <w:rFonts w:eastAsia="宋体"/>
          <w:szCs w:val="24"/>
          <w:lang w:eastAsia="zh-CN"/>
        </w:rPr>
      </w:pPr>
      <w:r w:rsidRPr="00683E7A">
        <w:rPr>
          <w:rFonts w:eastAsia="宋体"/>
          <w:szCs w:val="24"/>
          <w:lang w:eastAsia="zh-CN"/>
        </w:rPr>
        <w:t>Do not define new P</w:t>
      </w:r>
      <w:r>
        <w:rPr>
          <w:rFonts w:eastAsia="宋体"/>
          <w:szCs w:val="24"/>
          <w:lang w:eastAsia="zh-CN"/>
        </w:rPr>
        <w:t>B</w:t>
      </w:r>
      <w:r w:rsidRPr="00683E7A">
        <w:rPr>
          <w:rFonts w:eastAsia="宋体"/>
          <w:szCs w:val="24"/>
          <w:lang w:eastAsia="zh-CN"/>
        </w:rPr>
        <w:t>CH requirements for NTN</w:t>
      </w:r>
    </w:p>
    <w:p w14:paraId="4EC15E2E" w14:textId="77777777" w:rsidR="00683E7A" w:rsidRPr="00624B68" w:rsidRDefault="00683E7A" w:rsidP="00683E7A">
      <w:pPr>
        <w:numPr>
          <w:ilvl w:val="2"/>
          <w:numId w:val="4"/>
        </w:numPr>
        <w:spacing w:after="120"/>
        <w:rPr>
          <w:szCs w:val="24"/>
          <w:lang w:eastAsia="zh-CN"/>
        </w:rPr>
      </w:pPr>
      <w:r w:rsidRPr="003015BB">
        <w:rPr>
          <w:szCs w:val="24"/>
          <w:lang w:eastAsia="zh-CN"/>
        </w:rPr>
        <w:t>If VSAT can</w:t>
      </w:r>
      <w:r>
        <w:rPr>
          <w:szCs w:val="24"/>
          <w:lang w:eastAsia="zh-CN"/>
        </w:rPr>
        <w:t>not</w:t>
      </w:r>
      <w:r w:rsidRPr="003015BB">
        <w:rPr>
          <w:szCs w:val="24"/>
          <w:lang w:eastAsia="zh-CN"/>
        </w:rPr>
        <w:t xml:space="preserve"> be used in TN network,</w:t>
      </w:r>
    </w:p>
    <w:p w14:paraId="6B46F33C" w14:textId="47DA811F" w:rsidR="00683E7A" w:rsidRDefault="00683E7A" w:rsidP="00683E7A">
      <w:pPr>
        <w:numPr>
          <w:ilvl w:val="3"/>
          <w:numId w:val="4"/>
        </w:numPr>
        <w:spacing w:after="120"/>
        <w:rPr>
          <w:szCs w:val="24"/>
          <w:lang w:eastAsia="zh-CN"/>
        </w:rPr>
      </w:pPr>
      <w:r w:rsidRPr="003015BB">
        <w:rPr>
          <w:szCs w:val="24"/>
          <w:lang w:eastAsia="zh-CN"/>
        </w:rPr>
        <w:t>Define new P</w:t>
      </w:r>
      <w:r>
        <w:rPr>
          <w:szCs w:val="24"/>
          <w:lang w:eastAsia="zh-CN"/>
        </w:rPr>
        <w:t>B</w:t>
      </w:r>
      <w:r w:rsidRPr="003015BB">
        <w:rPr>
          <w:szCs w:val="24"/>
          <w:lang w:eastAsia="zh-CN"/>
        </w:rPr>
        <w:t>CH requirements for NTN</w:t>
      </w:r>
    </w:p>
    <w:p w14:paraId="1BEE2D8D" w14:textId="4CEC12CD" w:rsidR="00683E7A" w:rsidRPr="003015BB" w:rsidRDefault="00683E7A" w:rsidP="00683E7A">
      <w:pPr>
        <w:numPr>
          <w:ilvl w:val="3"/>
          <w:numId w:val="4"/>
        </w:numPr>
        <w:spacing w:after="120"/>
        <w:rPr>
          <w:szCs w:val="24"/>
          <w:lang w:eastAsia="zh-CN"/>
        </w:rPr>
      </w:pPr>
      <w:r>
        <w:rPr>
          <w:rFonts w:hint="eastAsia"/>
          <w:szCs w:val="24"/>
          <w:lang w:eastAsia="zh-CN"/>
        </w:rPr>
        <w:t>D</w:t>
      </w:r>
      <w:r>
        <w:rPr>
          <w:szCs w:val="24"/>
          <w:lang w:eastAsia="zh-CN"/>
        </w:rPr>
        <w:t>o not define</w:t>
      </w:r>
      <w:r w:rsidRPr="00624B68">
        <w:t xml:space="preserve"> </w:t>
      </w:r>
      <w:r w:rsidRPr="00624B68">
        <w:rPr>
          <w:szCs w:val="24"/>
          <w:lang w:eastAsia="zh-CN"/>
        </w:rPr>
        <w:t>new P</w:t>
      </w:r>
      <w:r>
        <w:rPr>
          <w:szCs w:val="24"/>
          <w:lang w:eastAsia="zh-CN"/>
        </w:rPr>
        <w:t>B</w:t>
      </w:r>
      <w:r w:rsidRPr="00624B68">
        <w:rPr>
          <w:szCs w:val="24"/>
          <w:lang w:eastAsia="zh-CN"/>
        </w:rPr>
        <w:t>CH requirements for NTN</w:t>
      </w:r>
    </w:p>
    <w:p w14:paraId="1B562B4E" w14:textId="0E0EBE7A" w:rsidR="00683E7A" w:rsidRDefault="00683E7A" w:rsidP="00683E7A">
      <w:pPr>
        <w:numPr>
          <w:ilvl w:val="2"/>
          <w:numId w:val="4"/>
        </w:numPr>
        <w:spacing w:after="120"/>
        <w:rPr>
          <w:szCs w:val="24"/>
          <w:lang w:eastAsia="zh-CN"/>
        </w:rPr>
      </w:pPr>
      <w:r>
        <w:rPr>
          <w:szCs w:val="24"/>
          <w:lang w:eastAsia="zh-CN"/>
        </w:rPr>
        <w:t>Other options are not precluded.</w:t>
      </w:r>
    </w:p>
    <w:p w14:paraId="66AE0265" w14:textId="5C0884A7" w:rsidR="00FA5D02" w:rsidRPr="00FA5D02" w:rsidRDefault="00FA5D02" w:rsidP="00FA5D02">
      <w:pPr>
        <w:pStyle w:val="aff8"/>
        <w:numPr>
          <w:ilvl w:val="0"/>
          <w:numId w:val="4"/>
        </w:numPr>
        <w:ind w:firstLineChars="0"/>
        <w:rPr>
          <w:rFonts w:eastAsia="宋体" w:hint="eastAsia"/>
          <w:color w:val="FF0000"/>
          <w:szCs w:val="24"/>
          <w:lang w:eastAsia="zh-CN"/>
        </w:rPr>
      </w:pPr>
      <w:r w:rsidRPr="00FA5D02">
        <w:rPr>
          <w:rFonts w:eastAsia="宋体"/>
          <w:color w:val="FF0000"/>
          <w:szCs w:val="24"/>
          <w:lang w:eastAsia="zh-CN"/>
        </w:rPr>
        <w:t>There is no VSAT NTN-TN UE capability discussion in RAN2 from THALES’s input.</w:t>
      </w:r>
    </w:p>
    <w:p w14:paraId="0BE43AAA" w14:textId="4053162F" w:rsidR="00A51146" w:rsidRPr="00A416B4" w:rsidRDefault="00A51146" w:rsidP="00A51146">
      <w:pPr>
        <w:rPr>
          <w:b/>
          <w:u w:val="single"/>
          <w:lang w:eastAsia="ko-KR"/>
        </w:rPr>
      </w:pPr>
      <w:r w:rsidRPr="00A416B4">
        <w:rPr>
          <w:b/>
          <w:u w:val="single"/>
          <w:lang w:eastAsia="ko-KR"/>
        </w:rPr>
        <w:t xml:space="preserve">Issue </w:t>
      </w:r>
      <w:r w:rsidR="00A416B4" w:rsidRPr="00A416B4">
        <w:rPr>
          <w:b/>
          <w:u w:val="single"/>
          <w:lang w:eastAsia="ko-KR"/>
        </w:rPr>
        <w:t>2</w:t>
      </w:r>
      <w:r w:rsidRPr="00A416B4">
        <w:rPr>
          <w:b/>
          <w:u w:val="single"/>
          <w:lang w:eastAsia="ko-KR"/>
        </w:rPr>
        <w:t>-1-</w:t>
      </w:r>
      <w:r w:rsidR="00A416B4" w:rsidRPr="00A416B4">
        <w:rPr>
          <w:b/>
          <w:u w:val="single"/>
          <w:lang w:eastAsia="ko-KR"/>
        </w:rPr>
        <w:t>4</w:t>
      </w:r>
      <w:r w:rsidRPr="00A416B4">
        <w:rPr>
          <w:b/>
          <w:u w:val="single"/>
          <w:lang w:eastAsia="ko-KR"/>
        </w:rPr>
        <w:t>: Whether to define UE CSI reporting requirements for above 10 GHz bands?</w:t>
      </w:r>
    </w:p>
    <w:p w14:paraId="62FEF299" w14:textId="6BBE3363" w:rsidR="00A51146" w:rsidRPr="00A416B4" w:rsidRDefault="00683E7A" w:rsidP="00A51146">
      <w:pPr>
        <w:numPr>
          <w:ilvl w:val="0"/>
          <w:numId w:val="4"/>
        </w:numPr>
        <w:spacing w:after="120"/>
        <w:ind w:left="720"/>
        <w:rPr>
          <w:szCs w:val="24"/>
          <w:lang w:eastAsia="zh-CN"/>
        </w:rPr>
      </w:pPr>
      <w:r>
        <w:rPr>
          <w:szCs w:val="24"/>
          <w:lang w:eastAsia="zh-CN"/>
        </w:rPr>
        <w:t>Tentative agreements</w:t>
      </w:r>
    </w:p>
    <w:p w14:paraId="47962CBE" w14:textId="27673020" w:rsidR="00A51146" w:rsidRPr="00A416B4" w:rsidRDefault="00A51146" w:rsidP="00A51146">
      <w:pPr>
        <w:numPr>
          <w:ilvl w:val="1"/>
          <w:numId w:val="4"/>
        </w:numPr>
        <w:spacing w:after="120"/>
        <w:ind w:left="1440"/>
        <w:rPr>
          <w:szCs w:val="24"/>
          <w:lang w:eastAsia="zh-CN"/>
        </w:rPr>
      </w:pPr>
      <w:r w:rsidRPr="00A416B4">
        <w:rPr>
          <w:szCs w:val="24"/>
          <w:lang w:eastAsia="zh-CN"/>
        </w:rPr>
        <w:t xml:space="preserve">Do not consider </w:t>
      </w:r>
      <w:r w:rsidR="009F49A8" w:rsidRPr="00A416B4">
        <w:rPr>
          <w:szCs w:val="24"/>
          <w:lang w:eastAsia="zh-CN"/>
        </w:rPr>
        <w:t>PMI reporting and RI reporting</w:t>
      </w:r>
      <w:r w:rsidRPr="00A416B4">
        <w:rPr>
          <w:szCs w:val="24"/>
          <w:lang w:eastAsia="zh-CN"/>
        </w:rPr>
        <w:t>.</w:t>
      </w:r>
    </w:p>
    <w:p w14:paraId="606F413A" w14:textId="5DE9B166" w:rsidR="00A51146" w:rsidRPr="00683E7A" w:rsidRDefault="00683E7A" w:rsidP="002F10E0">
      <w:pPr>
        <w:numPr>
          <w:ilvl w:val="1"/>
          <w:numId w:val="4"/>
        </w:numPr>
        <w:spacing w:after="120"/>
        <w:ind w:left="1440"/>
        <w:rPr>
          <w:szCs w:val="24"/>
          <w:lang w:eastAsia="zh-CN"/>
        </w:rPr>
      </w:pPr>
      <w:r>
        <w:rPr>
          <w:szCs w:val="24"/>
          <w:lang w:eastAsia="zh-CN"/>
        </w:rPr>
        <w:t>C</w:t>
      </w:r>
      <w:r w:rsidR="00A51146" w:rsidRPr="00A416B4">
        <w:rPr>
          <w:szCs w:val="24"/>
          <w:lang w:eastAsia="zh-CN"/>
        </w:rPr>
        <w:t xml:space="preserve">ompanies </w:t>
      </w:r>
      <w:r>
        <w:rPr>
          <w:szCs w:val="24"/>
          <w:lang w:eastAsia="zh-CN"/>
        </w:rPr>
        <w:t>can provide</w:t>
      </w:r>
      <w:r w:rsidR="00A51146" w:rsidRPr="00A416B4">
        <w:rPr>
          <w:szCs w:val="24"/>
          <w:lang w:eastAsia="zh-CN"/>
        </w:rPr>
        <w:t xml:space="preserve"> </w:t>
      </w:r>
      <w:r>
        <w:rPr>
          <w:szCs w:val="24"/>
          <w:lang w:eastAsia="zh-CN"/>
        </w:rPr>
        <w:t>feasibility analysis</w:t>
      </w:r>
      <w:r w:rsidR="00A51146" w:rsidRPr="00A416B4">
        <w:rPr>
          <w:szCs w:val="24"/>
          <w:lang w:eastAsia="zh-CN"/>
        </w:rPr>
        <w:t xml:space="preserve"> </w:t>
      </w:r>
      <w:r>
        <w:rPr>
          <w:szCs w:val="24"/>
          <w:lang w:eastAsia="zh-CN"/>
        </w:rPr>
        <w:t>on</w:t>
      </w:r>
      <w:r w:rsidR="00A51146" w:rsidRPr="00A416B4">
        <w:rPr>
          <w:szCs w:val="24"/>
          <w:lang w:eastAsia="zh-CN"/>
        </w:rPr>
        <w:t xml:space="preserve"> </w:t>
      </w:r>
      <w:r w:rsidR="009F49A8" w:rsidRPr="00A416B4">
        <w:rPr>
          <w:szCs w:val="24"/>
          <w:lang w:eastAsia="zh-CN"/>
        </w:rPr>
        <w:t>CQI reporting</w:t>
      </w:r>
      <w:r>
        <w:rPr>
          <w:szCs w:val="24"/>
          <w:lang w:eastAsia="zh-CN"/>
        </w:rPr>
        <w:t xml:space="preserve"> under AWGN or fading channels</w:t>
      </w:r>
      <w:r w:rsidR="009F49A8" w:rsidRPr="00A416B4">
        <w:rPr>
          <w:szCs w:val="24"/>
          <w:lang w:eastAsia="zh-CN"/>
        </w:rPr>
        <w:t>.</w:t>
      </w:r>
    </w:p>
    <w:p w14:paraId="09A93916" w14:textId="219B46F8" w:rsidR="002F10E0" w:rsidRPr="008C2646" w:rsidRDefault="002F10E0" w:rsidP="002F10E0">
      <w:pPr>
        <w:keepNext/>
        <w:keepLines/>
        <w:numPr>
          <w:ilvl w:val="2"/>
          <w:numId w:val="5"/>
        </w:numPr>
        <w:tabs>
          <w:tab w:val="num" w:pos="360"/>
        </w:tabs>
        <w:spacing w:before="120"/>
        <w:ind w:left="0" w:firstLine="0"/>
        <w:outlineLvl w:val="2"/>
        <w:rPr>
          <w:rFonts w:ascii="Arial" w:hAnsi="Arial"/>
          <w:sz w:val="24"/>
          <w:szCs w:val="16"/>
          <w:lang w:val="sv-SE" w:eastAsia="zh-CN"/>
        </w:rPr>
      </w:pPr>
      <w:r w:rsidRPr="008C2646">
        <w:rPr>
          <w:rFonts w:ascii="Arial" w:hAnsi="Arial"/>
          <w:sz w:val="24"/>
          <w:szCs w:val="16"/>
          <w:lang w:val="sv-SE" w:eastAsia="zh-CN"/>
        </w:rPr>
        <w:t>Sub-topic 2-2: General issues for above 10 GHz bands</w:t>
      </w:r>
    </w:p>
    <w:p w14:paraId="3BFFA58F" w14:textId="6AA252F8" w:rsidR="002F10E0" w:rsidRPr="008C2646" w:rsidRDefault="002F10E0" w:rsidP="002F10E0">
      <w:pPr>
        <w:rPr>
          <w:rFonts w:eastAsia="Malgun Gothic"/>
          <w:b/>
          <w:u w:val="single"/>
          <w:lang w:eastAsia="ko-KR"/>
        </w:rPr>
      </w:pPr>
      <w:r w:rsidRPr="008C2646">
        <w:rPr>
          <w:b/>
          <w:u w:val="single"/>
          <w:lang w:eastAsia="ko-KR"/>
        </w:rPr>
        <w:t xml:space="preserve">Issue </w:t>
      </w:r>
      <w:r w:rsidR="004A5C01" w:rsidRPr="008C2646">
        <w:rPr>
          <w:b/>
          <w:u w:val="single"/>
          <w:lang w:eastAsia="ko-KR"/>
        </w:rPr>
        <w:t>2</w:t>
      </w:r>
      <w:r w:rsidRPr="008C2646">
        <w:rPr>
          <w:b/>
          <w:u w:val="single"/>
          <w:lang w:eastAsia="ko-KR"/>
        </w:rPr>
        <w:t>-2-1: Channel model</w:t>
      </w:r>
    </w:p>
    <w:p w14:paraId="597F2B00" w14:textId="77777777" w:rsidR="002F10E0" w:rsidRPr="008C2646" w:rsidRDefault="002F10E0" w:rsidP="002F10E0">
      <w:pPr>
        <w:numPr>
          <w:ilvl w:val="0"/>
          <w:numId w:val="4"/>
        </w:numPr>
        <w:spacing w:after="120"/>
        <w:ind w:left="720"/>
        <w:rPr>
          <w:szCs w:val="24"/>
          <w:lang w:eastAsia="zh-CN"/>
        </w:rPr>
      </w:pPr>
      <w:r w:rsidRPr="008C2646">
        <w:rPr>
          <w:szCs w:val="24"/>
          <w:lang w:eastAsia="zh-CN"/>
        </w:rPr>
        <w:t>Proposals</w:t>
      </w:r>
    </w:p>
    <w:p w14:paraId="7EA186D9" w14:textId="77777777" w:rsidR="002F10E0" w:rsidRPr="008C2646" w:rsidRDefault="002F10E0" w:rsidP="002F10E0">
      <w:pPr>
        <w:numPr>
          <w:ilvl w:val="1"/>
          <w:numId w:val="4"/>
        </w:numPr>
        <w:spacing w:after="120"/>
        <w:ind w:left="1440"/>
        <w:rPr>
          <w:szCs w:val="24"/>
          <w:lang w:eastAsia="zh-CN"/>
        </w:rPr>
      </w:pPr>
      <w:r w:rsidRPr="008C2646">
        <w:rPr>
          <w:szCs w:val="24"/>
          <w:lang w:eastAsia="zh-CN"/>
        </w:rPr>
        <w:t>Option 1: (Nokia)</w:t>
      </w:r>
    </w:p>
    <w:p w14:paraId="15BF2999" w14:textId="6FB0C97B" w:rsidR="002F10E0" w:rsidRPr="008C2646" w:rsidRDefault="004A5C01" w:rsidP="002F10E0">
      <w:pPr>
        <w:numPr>
          <w:ilvl w:val="2"/>
          <w:numId w:val="4"/>
        </w:numPr>
        <w:spacing w:after="120"/>
        <w:rPr>
          <w:szCs w:val="24"/>
          <w:lang w:eastAsia="zh-CN"/>
        </w:rPr>
      </w:pPr>
      <w:r w:rsidRPr="008C2646">
        <w:rPr>
          <w:szCs w:val="24"/>
          <w:lang w:eastAsia="zh-CN"/>
        </w:rPr>
        <w:t>RAN4 to discuss propagation channel models and applicability to deployments above 10 GHz.</w:t>
      </w:r>
    </w:p>
    <w:p w14:paraId="649A9540" w14:textId="420FDD46" w:rsidR="007E1458" w:rsidRPr="008C2646" w:rsidRDefault="007E1458" w:rsidP="002F10E0">
      <w:pPr>
        <w:numPr>
          <w:ilvl w:val="1"/>
          <w:numId w:val="4"/>
        </w:numPr>
        <w:spacing w:after="120"/>
        <w:ind w:left="1440"/>
        <w:rPr>
          <w:szCs w:val="24"/>
          <w:lang w:eastAsia="zh-CN"/>
        </w:rPr>
      </w:pPr>
      <w:r w:rsidRPr="008C2646">
        <w:rPr>
          <w:rFonts w:hint="eastAsia"/>
          <w:szCs w:val="24"/>
          <w:lang w:eastAsia="zh-CN"/>
        </w:rPr>
        <w:t>O</w:t>
      </w:r>
      <w:r w:rsidRPr="008C2646">
        <w:rPr>
          <w:szCs w:val="24"/>
          <w:lang w:eastAsia="zh-CN"/>
        </w:rPr>
        <w:t>ption 2: (Apple)</w:t>
      </w:r>
    </w:p>
    <w:p w14:paraId="75A8A31D" w14:textId="4C03B597" w:rsidR="007E1458" w:rsidRPr="008C2646" w:rsidRDefault="00977ECE" w:rsidP="007E1458">
      <w:pPr>
        <w:numPr>
          <w:ilvl w:val="2"/>
          <w:numId w:val="4"/>
        </w:numPr>
        <w:spacing w:after="120"/>
        <w:rPr>
          <w:szCs w:val="24"/>
          <w:lang w:eastAsia="zh-CN"/>
        </w:rPr>
      </w:pPr>
      <w:r w:rsidRPr="008C2646">
        <w:rPr>
          <w:szCs w:val="24"/>
          <w:lang w:eastAsia="zh-CN"/>
        </w:rPr>
        <w:t>Consider NTN-TDLA and NTN-TDL-C</w:t>
      </w:r>
    </w:p>
    <w:p w14:paraId="455A376D" w14:textId="3463C202" w:rsidR="00977ECE" w:rsidRPr="008C2646" w:rsidRDefault="00977ECE" w:rsidP="007E1458">
      <w:pPr>
        <w:numPr>
          <w:ilvl w:val="2"/>
          <w:numId w:val="4"/>
        </w:numPr>
        <w:spacing w:after="120"/>
        <w:rPr>
          <w:szCs w:val="24"/>
          <w:lang w:eastAsia="zh-CN"/>
        </w:rPr>
      </w:pPr>
      <w:r w:rsidRPr="008C2646">
        <w:rPr>
          <w:szCs w:val="24"/>
          <w:lang w:eastAsia="zh-CN"/>
        </w:rPr>
        <w:t>Further discuss Doppler</w:t>
      </w:r>
      <w:r w:rsidR="00363101" w:rsidRPr="008C2646">
        <w:rPr>
          <w:szCs w:val="24"/>
          <w:lang w:eastAsia="zh-CN"/>
        </w:rPr>
        <w:t xml:space="preserve"> to be used</w:t>
      </w:r>
    </w:p>
    <w:p w14:paraId="61AB824F" w14:textId="3BD9E952" w:rsidR="002F10E0" w:rsidRPr="008C2646" w:rsidRDefault="002F10E0" w:rsidP="002F10E0">
      <w:pPr>
        <w:numPr>
          <w:ilvl w:val="1"/>
          <w:numId w:val="4"/>
        </w:numPr>
        <w:spacing w:after="120"/>
        <w:ind w:left="1440"/>
        <w:rPr>
          <w:szCs w:val="24"/>
          <w:lang w:eastAsia="zh-CN"/>
        </w:rPr>
      </w:pPr>
      <w:r w:rsidRPr="008C2646">
        <w:rPr>
          <w:szCs w:val="24"/>
          <w:lang w:eastAsia="zh-CN"/>
        </w:rPr>
        <w:t xml:space="preserve">Option </w:t>
      </w:r>
      <w:r w:rsidR="008C2646" w:rsidRPr="008C2646">
        <w:rPr>
          <w:szCs w:val="24"/>
          <w:lang w:eastAsia="zh-CN"/>
        </w:rPr>
        <w:t>3</w:t>
      </w:r>
      <w:r w:rsidRPr="008C2646">
        <w:rPr>
          <w:szCs w:val="24"/>
          <w:lang w:eastAsia="zh-CN"/>
        </w:rPr>
        <w:t>: (Ericsson)</w:t>
      </w:r>
    </w:p>
    <w:p w14:paraId="6DEA331E" w14:textId="36E1EFDC" w:rsidR="002F10E0" w:rsidRPr="008C2646" w:rsidRDefault="00B14EC7" w:rsidP="00B14EC7">
      <w:pPr>
        <w:numPr>
          <w:ilvl w:val="2"/>
          <w:numId w:val="4"/>
        </w:numPr>
        <w:spacing w:after="120"/>
        <w:rPr>
          <w:szCs w:val="24"/>
          <w:lang w:eastAsia="zh-CN"/>
        </w:rPr>
      </w:pPr>
      <w:r w:rsidRPr="008C2646">
        <w:rPr>
          <w:szCs w:val="24"/>
          <w:lang w:eastAsia="zh-CN"/>
        </w:rPr>
        <w:t>Take NTN-TDLA100 and NTN-TDLC5 for Rel-18 FR1 demodulation initial discussion.</w:t>
      </w:r>
    </w:p>
    <w:p w14:paraId="551B33ED" w14:textId="77777777" w:rsidR="00B14EC7" w:rsidRPr="008C2646" w:rsidRDefault="00B14EC7" w:rsidP="00B14EC7">
      <w:pPr>
        <w:numPr>
          <w:ilvl w:val="2"/>
          <w:numId w:val="4"/>
        </w:numPr>
        <w:spacing w:after="120"/>
        <w:rPr>
          <w:szCs w:val="24"/>
          <w:lang w:eastAsia="zh-CN"/>
        </w:rPr>
      </w:pPr>
      <w:r w:rsidRPr="008C2646">
        <w:rPr>
          <w:szCs w:val="24"/>
          <w:lang w:eastAsia="zh-CN"/>
        </w:rPr>
        <w:t>Prioritize LOS channel model NTN-TDLC for Rel-18 NTN FR2 demodulation requirements.</w:t>
      </w:r>
    </w:p>
    <w:p w14:paraId="14BBA3B7" w14:textId="55AD2533" w:rsidR="00B14EC7" w:rsidRPr="008C2646" w:rsidRDefault="00B14EC7" w:rsidP="00B14EC7">
      <w:pPr>
        <w:numPr>
          <w:ilvl w:val="2"/>
          <w:numId w:val="4"/>
        </w:numPr>
        <w:spacing w:after="120"/>
        <w:rPr>
          <w:szCs w:val="24"/>
          <w:lang w:eastAsia="zh-CN"/>
        </w:rPr>
      </w:pPr>
      <w:r w:rsidRPr="008C2646">
        <w:rPr>
          <w:szCs w:val="24"/>
          <w:lang w:eastAsia="zh-CN"/>
        </w:rPr>
        <w:t>Taken rural LOS scenario with 30o SAN elevation angle as worst case for FR2 channel model and take K = 8.4dB, delay spread = 3ns and the maximum Doppler spread = 833Hz for LOS channel configuration in initial simulations.</w:t>
      </w:r>
    </w:p>
    <w:p w14:paraId="6E78EC71" w14:textId="56E07CEF" w:rsidR="00B14EC7" w:rsidRPr="008C2646" w:rsidRDefault="00B14EC7" w:rsidP="00B14EC7">
      <w:pPr>
        <w:numPr>
          <w:ilvl w:val="2"/>
          <w:numId w:val="4"/>
        </w:numPr>
        <w:spacing w:after="120"/>
        <w:rPr>
          <w:szCs w:val="24"/>
          <w:lang w:eastAsia="zh-CN"/>
        </w:rPr>
      </w:pPr>
      <w:r w:rsidRPr="008C2646">
        <w:rPr>
          <w:szCs w:val="24"/>
          <w:lang w:eastAsia="zh-CN"/>
        </w:rPr>
        <w:t>For Rel-18 FR2 NTN demodulation discussion, take mobile UE for GSO as the worst case, and take the NTN UE speed as 30km/h for initial discussion.</w:t>
      </w:r>
    </w:p>
    <w:p w14:paraId="4CB7E7C1" w14:textId="64509D43" w:rsidR="002F10E0" w:rsidRPr="008C2646" w:rsidRDefault="002F10E0" w:rsidP="002F10E0">
      <w:pPr>
        <w:numPr>
          <w:ilvl w:val="1"/>
          <w:numId w:val="4"/>
        </w:numPr>
        <w:spacing w:after="120"/>
        <w:rPr>
          <w:szCs w:val="24"/>
          <w:lang w:eastAsia="zh-CN"/>
        </w:rPr>
      </w:pPr>
      <w:r w:rsidRPr="008C2646">
        <w:rPr>
          <w:szCs w:val="24"/>
          <w:lang w:eastAsia="zh-CN"/>
        </w:rPr>
        <w:t xml:space="preserve">Option </w:t>
      </w:r>
      <w:r w:rsidR="008C2646" w:rsidRPr="008C2646">
        <w:rPr>
          <w:szCs w:val="24"/>
          <w:lang w:eastAsia="zh-CN"/>
        </w:rPr>
        <w:t>4</w:t>
      </w:r>
      <w:r w:rsidRPr="008C2646">
        <w:rPr>
          <w:szCs w:val="24"/>
          <w:lang w:eastAsia="zh-CN"/>
        </w:rPr>
        <w:t>: (Huawei)</w:t>
      </w:r>
    </w:p>
    <w:p w14:paraId="4642B9A5" w14:textId="77777777" w:rsidR="002F10E0" w:rsidRPr="008C2646" w:rsidRDefault="002F10E0" w:rsidP="002F10E0">
      <w:pPr>
        <w:numPr>
          <w:ilvl w:val="2"/>
          <w:numId w:val="4"/>
        </w:numPr>
        <w:spacing w:after="120"/>
        <w:rPr>
          <w:szCs w:val="24"/>
          <w:lang w:eastAsia="zh-CN"/>
        </w:rPr>
      </w:pPr>
      <w:r w:rsidRPr="008C2646">
        <w:rPr>
          <w:szCs w:val="24"/>
          <w:lang w:eastAsia="zh-CN"/>
        </w:rPr>
        <w:t>Consider NTN-TDLA and NTN-TDL-C</w:t>
      </w:r>
    </w:p>
    <w:p w14:paraId="08D8C350" w14:textId="51A6554B" w:rsidR="002F10E0" w:rsidRPr="008C2646" w:rsidRDefault="002F10E0" w:rsidP="002F10E0">
      <w:pPr>
        <w:numPr>
          <w:ilvl w:val="2"/>
          <w:numId w:val="4"/>
        </w:numPr>
        <w:spacing w:after="120"/>
        <w:rPr>
          <w:szCs w:val="24"/>
          <w:lang w:eastAsia="zh-CN"/>
        </w:rPr>
      </w:pPr>
      <w:r w:rsidRPr="008C2646">
        <w:rPr>
          <w:rFonts w:hint="eastAsia"/>
          <w:szCs w:val="24"/>
          <w:lang w:eastAsia="zh-CN"/>
        </w:rPr>
        <w:t>C</w:t>
      </w:r>
      <w:r w:rsidRPr="008C2646">
        <w:rPr>
          <w:szCs w:val="24"/>
          <w:lang w:eastAsia="zh-CN"/>
        </w:rPr>
        <w:t xml:space="preserve">onsider 10ns delay spread and </w:t>
      </w:r>
      <w:r w:rsidR="00912C71" w:rsidRPr="008C2646">
        <w:rPr>
          <w:szCs w:val="24"/>
          <w:lang w:eastAsia="zh-CN"/>
        </w:rPr>
        <w:t>2</w:t>
      </w:r>
      <w:r w:rsidRPr="008C2646">
        <w:rPr>
          <w:szCs w:val="24"/>
          <w:lang w:eastAsia="zh-CN"/>
        </w:rPr>
        <w:t>000Hz Doppler.</w:t>
      </w:r>
    </w:p>
    <w:p w14:paraId="6B3B480A" w14:textId="77777777" w:rsidR="002F10E0" w:rsidRPr="008C2646" w:rsidRDefault="002F10E0" w:rsidP="002F10E0">
      <w:pPr>
        <w:numPr>
          <w:ilvl w:val="0"/>
          <w:numId w:val="4"/>
        </w:numPr>
        <w:spacing w:after="120"/>
        <w:ind w:left="720"/>
        <w:rPr>
          <w:szCs w:val="24"/>
          <w:lang w:eastAsia="zh-CN"/>
        </w:rPr>
      </w:pPr>
      <w:r w:rsidRPr="008C2646">
        <w:rPr>
          <w:szCs w:val="24"/>
          <w:lang w:eastAsia="zh-CN"/>
        </w:rPr>
        <w:t>Recommended WF</w:t>
      </w:r>
    </w:p>
    <w:p w14:paraId="5C47A1FD" w14:textId="7A6399EB" w:rsidR="002F10E0" w:rsidRPr="008C2646" w:rsidRDefault="002F10E0" w:rsidP="002F10E0">
      <w:pPr>
        <w:numPr>
          <w:ilvl w:val="1"/>
          <w:numId w:val="4"/>
        </w:numPr>
        <w:spacing w:after="120"/>
        <w:ind w:left="1440"/>
        <w:rPr>
          <w:szCs w:val="24"/>
          <w:lang w:eastAsia="zh-CN"/>
        </w:rPr>
      </w:pPr>
      <w:r w:rsidRPr="008C2646">
        <w:rPr>
          <w:szCs w:val="24"/>
          <w:lang w:eastAsia="zh-CN"/>
        </w:rPr>
        <w:t>Further discussion is needed.</w:t>
      </w:r>
    </w:p>
    <w:p w14:paraId="38599553" w14:textId="73F3D227" w:rsidR="00B14EC7" w:rsidRPr="008C2646" w:rsidRDefault="00B14EC7" w:rsidP="00B14EC7">
      <w:pPr>
        <w:rPr>
          <w:rFonts w:eastAsia="Malgun Gothic"/>
          <w:b/>
          <w:u w:val="single"/>
          <w:lang w:eastAsia="ko-KR"/>
        </w:rPr>
      </w:pPr>
      <w:r w:rsidRPr="008C2646">
        <w:rPr>
          <w:b/>
          <w:u w:val="single"/>
          <w:lang w:eastAsia="ko-KR"/>
        </w:rPr>
        <w:t>Issue 2-2-</w:t>
      </w:r>
      <w:r w:rsidR="008C2646" w:rsidRPr="008C2646">
        <w:rPr>
          <w:b/>
          <w:u w:val="single"/>
          <w:lang w:eastAsia="ko-KR"/>
        </w:rPr>
        <w:t>2</w:t>
      </w:r>
      <w:r w:rsidRPr="008C2646">
        <w:rPr>
          <w:b/>
          <w:u w:val="single"/>
          <w:lang w:eastAsia="ko-KR"/>
        </w:rPr>
        <w:t xml:space="preserve">: </w:t>
      </w:r>
      <w:r w:rsidR="008C2646" w:rsidRPr="008C2646">
        <w:rPr>
          <w:b/>
          <w:u w:val="single"/>
          <w:lang w:eastAsia="ko-KR"/>
        </w:rPr>
        <w:t>Frequency/timing drift</w:t>
      </w:r>
    </w:p>
    <w:p w14:paraId="5FC258C8" w14:textId="77777777" w:rsidR="00B14EC7" w:rsidRPr="008C2646" w:rsidRDefault="00B14EC7" w:rsidP="00B14EC7">
      <w:pPr>
        <w:numPr>
          <w:ilvl w:val="0"/>
          <w:numId w:val="4"/>
        </w:numPr>
        <w:spacing w:after="120"/>
        <w:ind w:left="720"/>
        <w:rPr>
          <w:szCs w:val="24"/>
          <w:lang w:eastAsia="zh-CN"/>
        </w:rPr>
      </w:pPr>
      <w:r w:rsidRPr="008C2646">
        <w:rPr>
          <w:szCs w:val="24"/>
          <w:lang w:eastAsia="zh-CN"/>
        </w:rPr>
        <w:t>Proposals</w:t>
      </w:r>
    </w:p>
    <w:p w14:paraId="0E79A14B" w14:textId="043A053F" w:rsidR="00B14EC7" w:rsidRPr="008C2646" w:rsidRDefault="00B14EC7" w:rsidP="00B14EC7">
      <w:pPr>
        <w:numPr>
          <w:ilvl w:val="1"/>
          <w:numId w:val="4"/>
        </w:numPr>
        <w:spacing w:after="120"/>
        <w:ind w:left="1440"/>
        <w:rPr>
          <w:szCs w:val="24"/>
          <w:lang w:eastAsia="zh-CN"/>
        </w:rPr>
      </w:pPr>
      <w:r w:rsidRPr="008C2646">
        <w:rPr>
          <w:rFonts w:hint="eastAsia"/>
          <w:szCs w:val="24"/>
          <w:lang w:eastAsia="zh-CN"/>
        </w:rPr>
        <w:t>O</w:t>
      </w:r>
      <w:r w:rsidRPr="008C2646">
        <w:rPr>
          <w:szCs w:val="24"/>
          <w:lang w:eastAsia="zh-CN"/>
        </w:rPr>
        <w:t>ption 1: (Apple)</w:t>
      </w:r>
    </w:p>
    <w:p w14:paraId="60B088D2" w14:textId="77777777" w:rsidR="00B14EC7" w:rsidRPr="008C2646" w:rsidRDefault="00B14EC7" w:rsidP="00B14EC7">
      <w:pPr>
        <w:numPr>
          <w:ilvl w:val="2"/>
          <w:numId w:val="4"/>
        </w:numPr>
        <w:spacing w:after="120"/>
        <w:rPr>
          <w:szCs w:val="24"/>
          <w:lang w:eastAsia="zh-CN"/>
        </w:rPr>
      </w:pPr>
      <w:r w:rsidRPr="008C2646">
        <w:rPr>
          <w:szCs w:val="24"/>
          <w:lang w:eastAsia="zh-CN"/>
        </w:rPr>
        <w:t xml:space="preserve">Reuse the methodology used in R17 NTN demod requirements for R18 eNTN </w:t>
      </w:r>
    </w:p>
    <w:p w14:paraId="6F7DBD92" w14:textId="77777777" w:rsidR="00B14EC7" w:rsidRPr="008C2646" w:rsidRDefault="00B14EC7" w:rsidP="00B14EC7">
      <w:pPr>
        <w:numPr>
          <w:ilvl w:val="3"/>
          <w:numId w:val="4"/>
        </w:numPr>
        <w:spacing w:after="120"/>
        <w:rPr>
          <w:szCs w:val="24"/>
          <w:lang w:eastAsia="zh-CN"/>
        </w:rPr>
      </w:pPr>
      <w:r w:rsidRPr="008C2646">
        <w:rPr>
          <w:szCs w:val="24"/>
          <w:lang w:eastAsia="zh-CN"/>
        </w:rPr>
        <w:t>Assume UE compensation for Doppler shift prior to DL demodulation, i.e. no Doppler shift model</w:t>
      </w:r>
    </w:p>
    <w:p w14:paraId="73FCA72F" w14:textId="2201B394" w:rsidR="00B14EC7" w:rsidRPr="008C2646" w:rsidRDefault="00B14EC7" w:rsidP="00B14EC7">
      <w:pPr>
        <w:numPr>
          <w:ilvl w:val="3"/>
          <w:numId w:val="4"/>
        </w:numPr>
        <w:spacing w:after="120"/>
        <w:rPr>
          <w:szCs w:val="24"/>
          <w:lang w:eastAsia="zh-CN"/>
        </w:rPr>
      </w:pPr>
      <w:r w:rsidRPr="008C2646">
        <w:rPr>
          <w:szCs w:val="24"/>
          <w:lang w:eastAsia="zh-CN"/>
        </w:rPr>
        <w:t>Do not consider timing drift and sampling frequency offset for UE demod requirements</w:t>
      </w:r>
    </w:p>
    <w:p w14:paraId="5A14B33F" w14:textId="62E82CAF" w:rsidR="00B14EC7" w:rsidRPr="008C2646" w:rsidRDefault="00B14EC7" w:rsidP="00B14EC7">
      <w:pPr>
        <w:numPr>
          <w:ilvl w:val="1"/>
          <w:numId w:val="4"/>
        </w:numPr>
        <w:spacing w:after="120"/>
        <w:ind w:left="1440"/>
        <w:rPr>
          <w:szCs w:val="24"/>
          <w:lang w:eastAsia="zh-CN"/>
        </w:rPr>
      </w:pPr>
      <w:r w:rsidRPr="008C2646">
        <w:rPr>
          <w:szCs w:val="24"/>
          <w:lang w:eastAsia="zh-CN"/>
        </w:rPr>
        <w:t>Option 2: (Ericsson)</w:t>
      </w:r>
    </w:p>
    <w:p w14:paraId="694A89B4" w14:textId="16F3E67B" w:rsidR="00B14EC7" w:rsidRPr="008C2646" w:rsidRDefault="00B14EC7" w:rsidP="00B14EC7">
      <w:pPr>
        <w:numPr>
          <w:ilvl w:val="2"/>
          <w:numId w:val="4"/>
        </w:numPr>
        <w:spacing w:after="120"/>
        <w:rPr>
          <w:szCs w:val="24"/>
          <w:lang w:eastAsia="zh-CN"/>
        </w:rPr>
      </w:pPr>
      <w:r w:rsidRPr="008C2646">
        <w:rPr>
          <w:szCs w:val="24"/>
          <w:lang w:eastAsia="zh-CN"/>
        </w:rPr>
        <w:lastRenderedPageBreak/>
        <w:t xml:space="preserve">The NTN UE capability of pre-compensation for UL transmission on frequency error and timing error is also applied for FR2 demodulation discussion. </w:t>
      </w:r>
    </w:p>
    <w:p w14:paraId="6B91BA18" w14:textId="36C37129" w:rsidR="00B14EC7" w:rsidRPr="008C2646" w:rsidRDefault="00B14EC7" w:rsidP="00B14EC7">
      <w:pPr>
        <w:numPr>
          <w:ilvl w:val="2"/>
          <w:numId w:val="4"/>
        </w:numPr>
        <w:spacing w:after="120"/>
        <w:rPr>
          <w:szCs w:val="24"/>
          <w:lang w:eastAsia="zh-CN"/>
        </w:rPr>
      </w:pPr>
      <w:r w:rsidRPr="008C2646">
        <w:rPr>
          <w:szCs w:val="24"/>
          <w:lang w:eastAsia="zh-CN"/>
        </w:rPr>
        <w:t>The NTN UE capability of compensation for DL reception on frequency error for high Doppler scenario is assumed for FR2 demodulation discussion.</w:t>
      </w:r>
    </w:p>
    <w:p w14:paraId="00071423" w14:textId="1D40B5B8" w:rsidR="00B14EC7" w:rsidRPr="008C2646" w:rsidRDefault="00B14EC7" w:rsidP="00B14EC7">
      <w:pPr>
        <w:numPr>
          <w:ilvl w:val="2"/>
          <w:numId w:val="4"/>
        </w:numPr>
        <w:spacing w:after="120"/>
        <w:rPr>
          <w:szCs w:val="24"/>
          <w:lang w:eastAsia="zh-CN"/>
        </w:rPr>
      </w:pPr>
      <w:r w:rsidRPr="008C2646">
        <w:rPr>
          <w:szCs w:val="24"/>
          <w:lang w:eastAsia="zh-CN"/>
        </w:rPr>
        <w:t>Assume the residual frequency error and timing error is small for initial analysis at current stage. Furtherly discussion is needed if final error requirements are much worse than FR1.</w:t>
      </w:r>
    </w:p>
    <w:p w14:paraId="56880406" w14:textId="541B50A1" w:rsidR="00B14EC7" w:rsidRPr="008C2646" w:rsidRDefault="00B14EC7" w:rsidP="00B14EC7">
      <w:pPr>
        <w:numPr>
          <w:ilvl w:val="2"/>
          <w:numId w:val="4"/>
        </w:numPr>
        <w:spacing w:after="120"/>
        <w:rPr>
          <w:szCs w:val="24"/>
          <w:lang w:eastAsia="zh-CN"/>
        </w:rPr>
      </w:pPr>
      <w:r w:rsidRPr="008C2646">
        <w:rPr>
          <w:szCs w:val="24"/>
          <w:lang w:eastAsia="zh-CN"/>
        </w:rPr>
        <w:t>Do not consider frequency drift model and sampling drift model in Rel-18 NR NTN demodulation initial discussion. If much worse frequency error requirement and timing error requirement are agreed in RF and RRM, RAN4 could fatherly discuss corresponding channel model modification.</w:t>
      </w:r>
    </w:p>
    <w:p w14:paraId="3C2EECFA" w14:textId="77777777" w:rsidR="00B14EC7" w:rsidRPr="008C2646" w:rsidRDefault="00B14EC7" w:rsidP="00B14EC7">
      <w:pPr>
        <w:numPr>
          <w:ilvl w:val="0"/>
          <w:numId w:val="4"/>
        </w:numPr>
        <w:spacing w:after="120"/>
        <w:ind w:left="720"/>
        <w:rPr>
          <w:szCs w:val="24"/>
          <w:lang w:eastAsia="zh-CN"/>
        </w:rPr>
      </w:pPr>
      <w:r w:rsidRPr="008C2646">
        <w:rPr>
          <w:szCs w:val="24"/>
          <w:lang w:eastAsia="zh-CN"/>
        </w:rPr>
        <w:t>Recommended WF</w:t>
      </w:r>
    </w:p>
    <w:p w14:paraId="3E760BA5" w14:textId="1370A149" w:rsidR="00B14EC7" w:rsidRPr="008C2646" w:rsidRDefault="00B14EC7" w:rsidP="00B14EC7">
      <w:pPr>
        <w:numPr>
          <w:ilvl w:val="1"/>
          <w:numId w:val="4"/>
        </w:numPr>
        <w:spacing w:after="120"/>
        <w:ind w:left="1440"/>
        <w:rPr>
          <w:szCs w:val="24"/>
          <w:lang w:eastAsia="zh-CN"/>
        </w:rPr>
      </w:pPr>
      <w:r w:rsidRPr="008C2646">
        <w:rPr>
          <w:szCs w:val="24"/>
          <w:lang w:eastAsia="zh-CN"/>
        </w:rPr>
        <w:t>Further discussion is needed.</w:t>
      </w:r>
    </w:p>
    <w:p w14:paraId="431E5894" w14:textId="00C83180" w:rsidR="002F10E0" w:rsidRPr="008C2646" w:rsidRDefault="002F10E0" w:rsidP="002F10E0">
      <w:pPr>
        <w:rPr>
          <w:rFonts w:eastAsia="Malgun Gothic"/>
          <w:b/>
          <w:u w:val="single"/>
          <w:lang w:eastAsia="ko-KR"/>
        </w:rPr>
      </w:pPr>
      <w:r w:rsidRPr="008C2646">
        <w:rPr>
          <w:b/>
          <w:u w:val="single"/>
          <w:lang w:eastAsia="ko-KR"/>
        </w:rPr>
        <w:t xml:space="preserve">Issue </w:t>
      </w:r>
      <w:r w:rsidR="008C2646" w:rsidRPr="008C2646">
        <w:rPr>
          <w:b/>
          <w:u w:val="single"/>
          <w:lang w:eastAsia="ko-KR"/>
        </w:rPr>
        <w:t>2</w:t>
      </w:r>
      <w:r w:rsidRPr="008C2646">
        <w:rPr>
          <w:b/>
          <w:u w:val="single"/>
          <w:lang w:eastAsia="ko-KR"/>
        </w:rPr>
        <w:t>-2-</w:t>
      </w:r>
      <w:r w:rsidR="008C2646" w:rsidRPr="008C2646">
        <w:rPr>
          <w:b/>
          <w:u w:val="single"/>
          <w:lang w:eastAsia="ko-KR"/>
        </w:rPr>
        <w:t>3</w:t>
      </w:r>
      <w:r w:rsidRPr="008C2646">
        <w:rPr>
          <w:b/>
          <w:u w:val="single"/>
          <w:lang w:eastAsia="ko-KR"/>
        </w:rPr>
        <w:t>: SCS</w:t>
      </w:r>
      <w:r w:rsidR="00B763E6">
        <w:rPr>
          <w:b/>
          <w:u w:val="single"/>
          <w:lang w:eastAsia="ko-KR"/>
        </w:rPr>
        <w:t xml:space="preserve"> (except PBCH testing)</w:t>
      </w:r>
      <w:r w:rsidRPr="008C2646">
        <w:rPr>
          <w:b/>
          <w:u w:val="single"/>
          <w:lang w:eastAsia="ko-KR"/>
        </w:rPr>
        <w:t xml:space="preserve"> and channel bandwidth</w:t>
      </w:r>
    </w:p>
    <w:p w14:paraId="7E38EE4B" w14:textId="77777777" w:rsidR="002F10E0" w:rsidRPr="008C2646" w:rsidRDefault="002F10E0" w:rsidP="002F10E0">
      <w:pPr>
        <w:numPr>
          <w:ilvl w:val="0"/>
          <w:numId w:val="4"/>
        </w:numPr>
        <w:spacing w:after="120"/>
        <w:ind w:left="720"/>
        <w:rPr>
          <w:szCs w:val="24"/>
          <w:lang w:eastAsia="zh-CN"/>
        </w:rPr>
      </w:pPr>
      <w:r w:rsidRPr="008C2646">
        <w:rPr>
          <w:szCs w:val="24"/>
          <w:lang w:eastAsia="zh-CN"/>
        </w:rPr>
        <w:t>Proposals</w:t>
      </w:r>
    </w:p>
    <w:p w14:paraId="691AACDA" w14:textId="5A281389" w:rsidR="002F10E0" w:rsidRPr="008C2646" w:rsidRDefault="002F10E0" w:rsidP="002F10E0">
      <w:pPr>
        <w:numPr>
          <w:ilvl w:val="1"/>
          <w:numId w:val="4"/>
        </w:numPr>
        <w:spacing w:after="120"/>
        <w:ind w:left="1440"/>
        <w:rPr>
          <w:szCs w:val="24"/>
          <w:lang w:eastAsia="zh-CN"/>
        </w:rPr>
      </w:pPr>
      <w:r w:rsidRPr="008C2646">
        <w:rPr>
          <w:szCs w:val="24"/>
          <w:lang w:eastAsia="zh-CN"/>
        </w:rPr>
        <w:t xml:space="preserve">Option 1: </w:t>
      </w:r>
      <w:r w:rsidR="009C5A52" w:rsidRPr="008C2646">
        <w:rPr>
          <w:szCs w:val="24"/>
          <w:lang w:eastAsia="zh-CN"/>
        </w:rPr>
        <w:t xml:space="preserve">120kHz </w:t>
      </w:r>
      <w:r w:rsidRPr="008C2646">
        <w:rPr>
          <w:szCs w:val="24"/>
          <w:lang w:eastAsia="zh-CN"/>
        </w:rPr>
        <w:t>(</w:t>
      </w:r>
      <w:r w:rsidR="009C5A52" w:rsidRPr="008C2646">
        <w:rPr>
          <w:szCs w:val="24"/>
          <w:lang w:eastAsia="zh-CN"/>
        </w:rPr>
        <w:t>Qualcomm</w:t>
      </w:r>
      <w:r w:rsidRPr="008C2646">
        <w:rPr>
          <w:szCs w:val="24"/>
          <w:lang w:eastAsia="zh-CN"/>
        </w:rPr>
        <w:t>)</w:t>
      </w:r>
    </w:p>
    <w:p w14:paraId="4E378408" w14:textId="1E679E7E" w:rsidR="002D1436" w:rsidRPr="008C2646" w:rsidRDefault="00977ECE" w:rsidP="002D1436">
      <w:pPr>
        <w:numPr>
          <w:ilvl w:val="1"/>
          <w:numId w:val="4"/>
        </w:numPr>
        <w:spacing w:after="120"/>
        <w:ind w:left="1440"/>
        <w:rPr>
          <w:szCs w:val="24"/>
          <w:lang w:eastAsia="zh-CN"/>
        </w:rPr>
      </w:pPr>
      <w:r w:rsidRPr="008C2646">
        <w:rPr>
          <w:rFonts w:hint="eastAsia"/>
          <w:szCs w:val="24"/>
          <w:lang w:eastAsia="zh-CN"/>
        </w:rPr>
        <w:t>O</w:t>
      </w:r>
      <w:r w:rsidRPr="008C2646">
        <w:rPr>
          <w:szCs w:val="24"/>
          <w:lang w:eastAsia="zh-CN"/>
        </w:rPr>
        <w:t>ption 2: 120kHz/100MHz (Apple</w:t>
      </w:r>
      <w:r w:rsidR="00790A25" w:rsidRPr="008C2646">
        <w:rPr>
          <w:szCs w:val="24"/>
          <w:lang w:eastAsia="zh-CN"/>
        </w:rPr>
        <w:t>, Ericsson</w:t>
      </w:r>
      <w:r w:rsidRPr="008C2646">
        <w:rPr>
          <w:szCs w:val="24"/>
          <w:lang w:eastAsia="zh-CN"/>
        </w:rPr>
        <w:t>)</w:t>
      </w:r>
    </w:p>
    <w:p w14:paraId="3055E098" w14:textId="1BCDE7A2" w:rsidR="00977ECE" w:rsidRPr="008C2646" w:rsidRDefault="00977ECE" w:rsidP="002F10E0">
      <w:pPr>
        <w:numPr>
          <w:ilvl w:val="1"/>
          <w:numId w:val="4"/>
        </w:numPr>
        <w:spacing w:after="120"/>
        <w:ind w:left="1440"/>
        <w:rPr>
          <w:szCs w:val="24"/>
          <w:lang w:eastAsia="zh-CN"/>
        </w:rPr>
      </w:pPr>
      <w:r w:rsidRPr="008C2646">
        <w:rPr>
          <w:rFonts w:hint="eastAsia"/>
          <w:szCs w:val="24"/>
          <w:lang w:eastAsia="zh-CN"/>
        </w:rPr>
        <w:t>O</w:t>
      </w:r>
      <w:r w:rsidRPr="008C2646">
        <w:rPr>
          <w:szCs w:val="24"/>
          <w:lang w:eastAsia="zh-CN"/>
        </w:rPr>
        <w:t>ption 3: 120kHz/200MHz (Huawei)</w:t>
      </w:r>
    </w:p>
    <w:p w14:paraId="57B86CE4" w14:textId="77777777" w:rsidR="002F10E0" w:rsidRPr="008C2646" w:rsidRDefault="002F10E0" w:rsidP="002F10E0">
      <w:pPr>
        <w:numPr>
          <w:ilvl w:val="0"/>
          <w:numId w:val="4"/>
        </w:numPr>
        <w:spacing w:after="120"/>
        <w:ind w:left="720"/>
        <w:rPr>
          <w:szCs w:val="24"/>
          <w:lang w:eastAsia="zh-CN"/>
        </w:rPr>
      </w:pPr>
      <w:r w:rsidRPr="008C2646">
        <w:rPr>
          <w:szCs w:val="24"/>
          <w:lang w:eastAsia="zh-CN"/>
        </w:rPr>
        <w:t>Recommended WF</w:t>
      </w:r>
    </w:p>
    <w:p w14:paraId="59365C51" w14:textId="1CC508B1" w:rsidR="002F10E0" w:rsidRPr="008C2646" w:rsidRDefault="00C44A5B" w:rsidP="002F10E0">
      <w:pPr>
        <w:numPr>
          <w:ilvl w:val="1"/>
          <w:numId w:val="4"/>
        </w:numPr>
        <w:spacing w:after="120"/>
        <w:ind w:left="1440"/>
        <w:rPr>
          <w:szCs w:val="24"/>
          <w:lang w:eastAsia="zh-CN"/>
        </w:rPr>
      </w:pPr>
      <w:r>
        <w:rPr>
          <w:szCs w:val="24"/>
          <w:lang w:eastAsia="zh-CN"/>
        </w:rPr>
        <w:t xml:space="preserve">Only consider </w:t>
      </w:r>
      <w:r w:rsidR="002F10E0" w:rsidRPr="008C2646">
        <w:rPr>
          <w:szCs w:val="24"/>
          <w:lang w:eastAsia="zh-CN"/>
        </w:rPr>
        <w:t xml:space="preserve">120kHz </w:t>
      </w:r>
      <w:r>
        <w:rPr>
          <w:szCs w:val="24"/>
          <w:lang w:eastAsia="zh-CN"/>
        </w:rPr>
        <w:t>SCS</w:t>
      </w:r>
      <w:r w:rsidR="002F10E0" w:rsidRPr="008C2646">
        <w:rPr>
          <w:szCs w:val="24"/>
          <w:lang w:eastAsia="zh-CN"/>
        </w:rPr>
        <w:t>.</w:t>
      </w:r>
    </w:p>
    <w:p w14:paraId="15806213" w14:textId="5F234265" w:rsidR="002F10E0" w:rsidRPr="008C2646" w:rsidRDefault="002F10E0" w:rsidP="002F10E0">
      <w:pPr>
        <w:numPr>
          <w:ilvl w:val="1"/>
          <w:numId w:val="4"/>
        </w:numPr>
        <w:spacing w:after="120"/>
        <w:ind w:left="1440"/>
        <w:rPr>
          <w:szCs w:val="24"/>
          <w:lang w:eastAsia="zh-CN"/>
        </w:rPr>
      </w:pPr>
      <w:r w:rsidRPr="008C2646">
        <w:rPr>
          <w:szCs w:val="24"/>
          <w:lang w:eastAsia="zh-CN"/>
        </w:rPr>
        <w:t xml:space="preserve">Further discussion </w:t>
      </w:r>
      <w:r w:rsidR="00C44A5B">
        <w:rPr>
          <w:szCs w:val="24"/>
          <w:lang w:eastAsia="zh-CN"/>
        </w:rPr>
        <w:t xml:space="preserve">of channel bandwidth </w:t>
      </w:r>
      <w:r w:rsidRPr="008C2646">
        <w:rPr>
          <w:szCs w:val="24"/>
          <w:lang w:eastAsia="zh-CN"/>
        </w:rPr>
        <w:t>is needed.</w:t>
      </w:r>
    </w:p>
    <w:p w14:paraId="793F33C9" w14:textId="24A539DC" w:rsidR="002F10E0" w:rsidRPr="008C2646" w:rsidRDefault="002F10E0" w:rsidP="002F10E0">
      <w:pPr>
        <w:rPr>
          <w:rFonts w:eastAsia="Malgun Gothic"/>
          <w:b/>
          <w:u w:val="single"/>
          <w:lang w:eastAsia="ko-KR"/>
        </w:rPr>
      </w:pPr>
      <w:r w:rsidRPr="008C2646">
        <w:rPr>
          <w:b/>
          <w:u w:val="single"/>
          <w:lang w:eastAsia="ko-KR"/>
        </w:rPr>
        <w:t xml:space="preserve">Issue </w:t>
      </w:r>
      <w:r w:rsidR="008C2646" w:rsidRPr="008C2646">
        <w:rPr>
          <w:b/>
          <w:u w:val="single"/>
          <w:lang w:eastAsia="ko-KR"/>
        </w:rPr>
        <w:t>2</w:t>
      </w:r>
      <w:r w:rsidRPr="008C2646">
        <w:rPr>
          <w:b/>
          <w:u w:val="single"/>
          <w:lang w:eastAsia="ko-KR"/>
        </w:rPr>
        <w:t>-2-</w:t>
      </w:r>
      <w:r w:rsidR="008C2646" w:rsidRPr="008C2646">
        <w:rPr>
          <w:b/>
          <w:u w:val="single"/>
          <w:lang w:eastAsia="ko-KR"/>
        </w:rPr>
        <w:t>4</w:t>
      </w:r>
      <w:r w:rsidRPr="008C2646">
        <w:rPr>
          <w:b/>
          <w:u w:val="single"/>
          <w:lang w:eastAsia="ko-KR"/>
        </w:rPr>
        <w:t>: Antenna configuration</w:t>
      </w:r>
    </w:p>
    <w:p w14:paraId="08B2B1C4" w14:textId="77777777" w:rsidR="002F10E0" w:rsidRPr="008C2646" w:rsidRDefault="002F10E0" w:rsidP="002F10E0">
      <w:pPr>
        <w:numPr>
          <w:ilvl w:val="0"/>
          <w:numId w:val="4"/>
        </w:numPr>
        <w:spacing w:after="120"/>
        <w:ind w:left="720"/>
        <w:rPr>
          <w:szCs w:val="24"/>
          <w:lang w:eastAsia="zh-CN"/>
        </w:rPr>
      </w:pPr>
      <w:r w:rsidRPr="008C2646">
        <w:rPr>
          <w:szCs w:val="24"/>
          <w:lang w:eastAsia="zh-CN"/>
        </w:rPr>
        <w:t>Proposals</w:t>
      </w:r>
    </w:p>
    <w:p w14:paraId="25E5F794" w14:textId="77777777" w:rsidR="00A70EA4" w:rsidRDefault="002F10E0" w:rsidP="00A70EA4">
      <w:pPr>
        <w:numPr>
          <w:ilvl w:val="1"/>
          <w:numId w:val="4"/>
        </w:numPr>
        <w:spacing w:after="120"/>
        <w:ind w:left="1440"/>
        <w:rPr>
          <w:szCs w:val="24"/>
          <w:lang w:eastAsia="zh-CN"/>
        </w:rPr>
      </w:pPr>
      <w:r w:rsidRPr="008C2646">
        <w:rPr>
          <w:szCs w:val="24"/>
          <w:lang w:eastAsia="zh-CN"/>
        </w:rPr>
        <w:t xml:space="preserve">Option 1: </w:t>
      </w:r>
      <w:r w:rsidR="002D1436" w:rsidRPr="008C2646">
        <w:rPr>
          <w:szCs w:val="24"/>
          <w:lang w:eastAsia="zh-CN"/>
        </w:rPr>
        <w:t>(Ericsson)</w:t>
      </w:r>
    </w:p>
    <w:p w14:paraId="6B655D50" w14:textId="77777777" w:rsidR="00A70EA4" w:rsidRDefault="002D1436" w:rsidP="00A70EA4">
      <w:pPr>
        <w:numPr>
          <w:ilvl w:val="2"/>
          <w:numId w:val="4"/>
        </w:numPr>
        <w:spacing w:after="120"/>
        <w:rPr>
          <w:szCs w:val="24"/>
          <w:lang w:eastAsia="zh-CN"/>
        </w:rPr>
      </w:pPr>
      <w:r w:rsidRPr="00A70EA4">
        <w:rPr>
          <w:szCs w:val="24"/>
          <w:lang w:eastAsia="zh-CN"/>
        </w:rPr>
        <w:t>Take 1Tx1Rx for parabolic VSAT antenna configuration for initial demodulation discussion and input from satellite companies is needed.</w:t>
      </w:r>
    </w:p>
    <w:p w14:paraId="06B6B7AA" w14:textId="77777777" w:rsidR="002F10E0" w:rsidRPr="008C2646" w:rsidRDefault="002F10E0" w:rsidP="002F10E0">
      <w:pPr>
        <w:numPr>
          <w:ilvl w:val="0"/>
          <w:numId w:val="4"/>
        </w:numPr>
        <w:spacing w:after="120"/>
        <w:ind w:left="720"/>
        <w:rPr>
          <w:szCs w:val="24"/>
          <w:lang w:eastAsia="zh-CN"/>
        </w:rPr>
      </w:pPr>
      <w:r w:rsidRPr="008C2646">
        <w:rPr>
          <w:szCs w:val="24"/>
          <w:lang w:eastAsia="zh-CN"/>
        </w:rPr>
        <w:t>Recommended WF</w:t>
      </w:r>
    </w:p>
    <w:p w14:paraId="2AB0ABD5" w14:textId="77777777" w:rsidR="002F10E0" w:rsidRPr="008C2646" w:rsidRDefault="002F10E0" w:rsidP="002F10E0">
      <w:pPr>
        <w:numPr>
          <w:ilvl w:val="1"/>
          <w:numId w:val="4"/>
        </w:numPr>
        <w:spacing w:after="120"/>
        <w:ind w:left="1440"/>
        <w:rPr>
          <w:szCs w:val="24"/>
          <w:lang w:eastAsia="zh-CN"/>
        </w:rPr>
      </w:pPr>
      <w:r w:rsidRPr="008C2646">
        <w:rPr>
          <w:szCs w:val="24"/>
          <w:lang w:eastAsia="zh-CN"/>
        </w:rPr>
        <w:t>Further discuss is needed.</w:t>
      </w:r>
    </w:p>
    <w:p w14:paraId="689A9CB3" w14:textId="4EEBF4B7" w:rsidR="00B763E6" w:rsidRPr="008C2646" w:rsidRDefault="00B763E6" w:rsidP="00B763E6">
      <w:pPr>
        <w:rPr>
          <w:rFonts w:eastAsia="Malgun Gothic"/>
          <w:b/>
          <w:u w:val="single"/>
          <w:lang w:eastAsia="ko-KR"/>
        </w:rPr>
      </w:pPr>
      <w:r w:rsidRPr="008C2646">
        <w:rPr>
          <w:b/>
          <w:u w:val="single"/>
          <w:lang w:eastAsia="ko-KR"/>
        </w:rPr>
        <w:t>Issue 2-2-</w:t>
      </w:r>
      <w:r>
        <w:rPr>
          <w:b/>
          <w:u w:val="single"/>
          <w:lang w:eastAsia="ko-KR"/>
        </w:rPr>
        <w:t>5</w:t>
      </w:r>
      <w:r w:rsidRPr="008C2646">
        <w:rPr>
          <w:b/>
          <w:u w:val="single"/>
          <w:lang w:eastAsia="ko-KR"/>
        </w:rPr>
        <w:t>: Receiver assumption</w:t>
      </w:r>
    </w:p>
    <w:p w14:paraId="0E7A7E7C" w14:textId="77777777" w:rsidR="00B763E6" w:rsidRPr="008C2646" w:rsidRDefault="00B763E6" w:rsidP="00B763E6">
      <w:pPr>
        <w:numPr>
          <w:ilvl w:val="0"/>
          <w:numId w:val="4"/>
        </w:numPr>
        <w:spacing w:after="120"/>
        <w:ind w:left="720"/>
        <w:rPr>
          <w:szCs w:val="24"/>
          <w:lang w:eastAsia="zh-CN"/>
        </w:rPr>
      </w:pPr>
      <w:r w:rsidRPr="008C2646">
        <w:rPr>
          <w:szCs w:val="24"/>
          <w:lang w:eastAsia="zh-CN"/>
        </w:rPr>
        <w:t>Proposals</w:t>
      </w:r>
    </w:p>
    <w:p w14:paraId="0C530D67" w14:textId="77777777" w:rsidR="00B763E6" w:rsidRPr="008C2646" w:rsidRDefault="00B763E6" w:rsidP="00B763E6">
      <w:pPr>
        <w:numPr>
          <w:ilvl w:val="1"/>
          <w:numId w:val="4"/>
        </w:numPr>
        <w:spacing w:after="120"/>
        <w:ind w:left="1440"/>
        <w:rPr>
          <w:szCs w:val="24"/>
          <w:lang w:eastAsia="zh-CN"/>
        </w:rPr>
      </w:pPr>
      <w:r w:rsidRPr="008C2646">
        <w:rPr>
          <w:szCs w:val="24"/>
          <w:lang w:eastAsia="zh-CN"/>
        </w:rPr>
        <w:t>Option 1: MMSE-IRC. (Apple)</w:t>
      </w:r>
    </w:p>
    <w:p w14:paraId="6935DE4A" w14:textId="77777777" w:rsidR="00B763E6" w:rsidRPr="008C2646" w:rsidRDefault="00B763E6" w:rsidP="00B763E6">
      <w:pPr>
        <w:numPr>
          <w:ilvl w:val="0"/>
          <w:numId w:val="4"/>
        </w:numPr>
        <w:spacing w:after="120"/>
        <w:ind w:left="720"/>
        <w:rPr>
          <w:szCs w:val="24"/>
          <w:lang w:eastAsia="zh-CN"/>
        </w:rPr>
      </w:pPr>
      <w:r w:rsidRPr="008C2646">
        <w:rPr>
          <w:szCs w:val="24"/>
          <w:lang w:eastAsia="zh-CN"/>
        </w:rPr>
        <w:t>Recommended WF</w:t>
      </w:r>
    </w:p>
    <w:p w14:paraId="1E5972EC" w14:textId="1BB23F8D" w:rsidR="00B763E6" w:rsidRPr="00B763E6" w:rsidRDefault="00B763E6" w:rsidP="00CD7028">
      <w:pPr>
        <w:numPr>
          <w:ilvl w:val="1"/>
          <w:numId w:val="4"/>
        </w:numPr>
        <w:spacing w:after="120"/>
        <w:ind w:left="1440"/>
        <w:rPr>
          <w:szCs w:val="24"/>
          <w:lang w:eastAsia="zh-CN"/>
        </w:rPr>
      </w:pPr>
      <w:r w:rsidRPr="008C2646">
        <w:rPr>
          <w:szCs w:val="24"/>
          <w:lang w:eastAsia="zh-CN"/>
        </w:rPr>
        <w:t>Option 1</w:t>
      </w:r>
    </w:p>
    <w:p w14:paraId="388050DE" w14:textId="283A8C56" w:rsidR="00CD7028" w:rsidRPr="008C2646" w:rsidRDefault="00CD7028" w:rsidP="00CD7028">
      <w:pPr>
        <w:rPr>
          <w:rFonts w:eastAsia="Malgun Gothic"/>
          <w:b/>
          <w:u w:val="single"/>
          <w:lang w:eastAsia="ko-KR"/>
        </w:rPr>
      </w:pPr>
      <w:r w:rsidRPr="008C2646">
        <w:rPr>
          <w:b/>
          <w:u w:val="single"/>
          <w:lang w:eastAsia="ko-KR"/>
        </w:rPr>
        <w:t xml:space="preserve">Issue </w:t>
      </w:r>
      <w:r w:rsidR="008C2646" w:rsidRPr="008C2646">
        <w:rPr>
          <w:b/>
          <w:u w:val="single"/>
          <w:lang w:eastAsia="ko-KR"/>
        </w:rPr>
        <w:t>2</w:t>
      </w:r>
      <w:r w:rsidRPr="008C2646">
        <w:rPr>
          <w:b/>
          <w:u w:val="single"/>
          <w:lang w:eastAsia="ko-KR"/>
        </w:rPr>
        <w:t>-2-</w:t>
      </w:r>
      <w:r w:rsidR="00B763E6">
        <w:rPr>
          <w:b/>
          <w:u w:val="single"/>
          <w:lang w:eastAsia="ko-KR"/>
        </w:rPr>
        <w:t>6</w:t>
      </w:r>
      <w:r w:rsidRPr="008C2646">
        <w:rPr>
          <w:b/>
          <w:u w:val="single"/>
          <w:lang w:eastAsia="ko-KR"/>
        </w:rPr>
        <w:t>: Duplex</w:t>
      </w:r>
    </w:p>
    <w:p w14:paraId="2DAB1BD5" w14:textId="77777777" w:rsidR="00CD7028" w:rsidRPr="008C2646" w:rsidRDefault="00CD7028" w:rsidP="00CD7028">
      <w:pPr>
        <w:numPr>
          <w:ilvl w:val="0"/>
          <w:numId w:val="4"/>
        </w:numPr>
        <w:spacing w:after="120"/>
        <w:ind w:left="720"/>
        <w:rPr>
          <w:szCs w:val="24"/>
          <w:lang w:eastAsia="zh-CN"/>
        </w:rPr>
      </w:pPr>
      <w:r w:rsidRPr="008C2646">
        <w:rPr>
          <w:szCs w:val="24"/>
          <w:lang w:eastAsia="zh-CN"/>
        </w:rPr>
        <w:t>Proposals</w:t>
      </w:r>
    </w:p>
    <w:p w14:paraId="18578349" w14:textId="77777777" w:rsidR="00CD7028" w:rsidRPr="008C2646" w:rsidRDefault="00CD7028" w:rsidP="00CD7028">
      <w:pPr>
        <w:numPr>
          <w:ilvl w:val="1"/>
          <w:numId w:val="4"/>
        </w:numPr>
        <w:spacing w:after="120"/>
        <w:ind w:left="1440"/>
        <w:rPr>
          <w:szCs w:val="24"/>
          <w:lang w:eastAsia="zh-CN"/>
        </w:rPr>
      </w:pPr>
      <w:r w:rsidRPr="008C2646">
        <w:rPr>
          <w:szCs w:val="24"/>
          <w:lang w:eastAsia="zh-CN"/>
        </w:rPr>
        <w:t>Option 1: FDD (Qualcomm)</w:t>
      </w:r>
    </w:p>
    <w:p w14:paraId="7054573E" w14:textId="77777777" w:rsidR="00CD7028" w:rsidRPr="008C2646" w:rsidRDefault="00CD7028" w:rsidP="00CD7028">
      <w:pPr>
        <w:numPr>
          <w:ilvl w:val="0"/>
          <w:numId w:val="4"/>
        </w:numPr>
        <w:spacing w:after="120"/>
        <w:ind w:left="720"/>
        <w:rPr>
          <w:szCs w:val="24"/>
          <w:lang w:eastAsia="zh-CN"/>
        </w:rPr>
      </w:pPr>
      <w:r w:rsidRPr="008C2646">
        <w:rPr>
          <w:szCs w:val="24"/>
          <w:lang w:eastAsia="zh-CN"/>
        </w:rPr>
        <w:t>Recommended WF</w:t>
      </w:r>
    </w:p>
    <w:p w14:paraId="1C7812F2" w14:textId="7C0091C0" w:rsidR="00CD7028" w:rsidRPr="008C2646" w:rsidRDefault="00CD7028" w:rsidP="00633C85">
      <w:pPr>
        <w:numPr>
          <w:ilvl w:val="1"/>
          <w:numId w:val="4"/>
        </w:numPr>
        <w:spacing w:after="120"/>
        <w:ind w:left="1440"/>
        <w:rPr>
          <w:szCs w:val="24"/>
          <w:lang w:eastAsia="zh-CN"/>
        </w:rPr>
      </w:pPr>
      <w:r w:rsidRPr="008C2646">
        <w:rPr>
          <w:rFonts w:hint="eastAsia"/>
          <w:szCs w:val="24"/>
          <w:lang w:eastAsia="zh-CN"/>
        </w:rPr>
        <w:t>O</w:t>
      </w:r>
      <w:r w:rsidRPr="008C2646">
        <w:rPr>
          <w:szCs w:val="24"/>
          <w:lang w:eastAsia="zh-CN"/>
        </w:rPr>
        <w:t>ption 1</w:t>
      </w:r>
    </w:p>
    <w:p w14:paraId="457B96F8" w14:textId="5920DA35" w:rsidR="00CD7028" w:rsidRPr="008C2646" w:rsidRDefault="00CD7028" w:rsidP="00CD7028">
      <w:pPr>
        <w:rPr>
          <w:rFonts w:eastAsia="Malgun Gothic"/>
          <w:b/>
          <w:u w:val="single"/>
          <w:lang w:eastAsia="ko-KR"/>
        </w:rPr>
      </w:pPr>
      <w:r w:rsidRPr="008C2646">
        <w:rPr>
          <w:b/>
          <w:u w:val="single"/>
          <w:lang w:eastAsia="ko-KR"/>
        </w:rPr>
        <w:t xml:space="preserve">Issue </w:t>
      </w:r>
      <w:r w:rsidR="008C2646" w:rsidRPr="008C2646">
        <w:rPr>
          <w:b/>
          <w:u w:val="single"/>
          <w:lang w:eastAsia="ko-KR"/>
        </w:rPr>
        <w:t>2</w:t>
      </w:r>
      <w:r w:rsidRPr="008C2646">
        <w:rPr>
          <w:b/>
          <w:u w:val="single"/>
          <w:lang w:eastAsia="ko-KR"/>
        </w:rPr>
        <w:t>-2-</w:t>
      </w:r>
      <w:r w:rsidR="00B763E6">
        <w:rPr>
          <w:b/>
          <w:u w:val="single"/>
          <w:lang w:eastAsia="ko-KR"/>
        </w:rPr>
        <w:t>7</w:t>
      </w:r>
      <w:r w:rsidRPr="008C2646">
        <w:rPr>
          <w:b/>
          <w:u w:val="single"/>
          <w:lang w:eastAsia="ko-KR"/>
        </w:rPr>
        <w:t>: Payload</w:t>
      </w:r>
    </w:p>
    <w:p w14:paraId="315B85C1" w14:textId="77777777" w:rsidR="00CD7028" w:rsidRPr="008C2646" w:rsidRDefault="00CD7028" w:rsidP="00CD7028">
      <w:pPr>
        <w:numPr>
          <w:ilvl w:val="0"/>
          <w:numId w:val="4"/>
        </w:numPr>
        <w:spacing w:after="120"/>
        <w:ind w:left="720"/>
        <w:rPr>
          <w:szCs w:val="24"/>
          <w:lang w:eastAsia="zh-CN"/>
        </w:rPr>
      </w:pPr>
      <w:r w:rsidRPr="008C2646">
        <w:rPr>
          <w:szCs w:val="24"/>
          <w:lang w:eastAsia="zh-CN"/>
        </w:rPr>
        <w:t>Proposals</w:t>
      </w:r>
    </w:p>
    <w:p w14:paraId="1F2718E7" w14:textId="7636533F" w:rsidR="00CD7028" w:rsidRPr="008C2646" w:rsidRDefault="00CD7028" w:rsidP="00CD7028">
      <w:pPr>
        <w:numPr>
          <w:ilvl w:val="1"/>
          <w:numId w:val="4"/>
        </w:numPr>
        <w:spacing w:after="120"/>
        <w:ind w:left="1440"/>
        <w:rPr>
          <w:szCs w:val="24"/>
          <w:lang w:eastAsia="zh-CN"/>
        </w:rPr>
      </w:pPr>
      <w:r w:rsidRPr="008C2646">
        <w:rPr>
          <w:szCs w:val="24"/>
          <w:lang w:eastAsia="zh-CN"/>
        </w:rPr>
        <w:t>Option 1: Transparent payload for both GSO and NGSO scenarios. (Qualcomm)</w:t>
      </w:r>
    </w:p>
    <w:p w14:paraId="39F31CF3" w14:textId="77777777" w:rsidR="00CD7028" w:rsidRPr="008C2646" w:rsidRDefault="00CD7028" w:rsidP="00CD7028">
      <w:pPr>
        <w:numPr>
          <w:ilvl w:val="0"/>
          <w:numId w:val="4"/>
        </w:numPr>
        <w:spacing w:after="120"/>
        <w:ind w:left="720"/>
        <w:rPr>
          <w:szCs w:val="24"/>
          <w:lang w:eastAsia="zh-CN"/>
        </w:rPr>
      </w:pPr>
      <w:r w:rsidRPr="008C2646">
        <w:rPr>
          <w:szCs w:val="24"/>
          <w:lang w:eastAsia="zh-CN"/>
        </w:rPr>
        <w:t>Recommended WF</w:t>
      </w:r>
    </w:p>
    <w:p w14:paraId="2CBB73A4" w14:textId="3CE45EDF" w:rsidR="00CD7028" w:rsidRPr="008C2646" w:rsidRDefault="00CD7028" w:rsidP="00CD7028">
      <w:pPr>
        <w:numPr>
          <w:ilvl w:val="1"/>
          <w:numId w:val="4"/>
        </w:numPr>
        <w:spacing w:after="120"/>
        <w:ind w:left="1440"/>
        <w:rPr>
          <w:szCs w:val="24"/>
          <w:lang w:eastAsia="zh-CN"/>
        </w:rPr>
      </w:pPr>
      <w:r w:rsidRPr="008C2646">
        <w:rPr>
          <w:rFonts w:hint="eastAsia"/>
          <w:szCs w:val="24"/>
          <w:lang w:eastAsia="zh-CN"/>
        </w:rPr>
        <w:t>O</w:t>
      </w:r>
      <w:r w:rsidRPr="008C2646">
        <w:rPr>
          <w:szCs w:val="24"/>
          <w:lang w:eastAsia="zh-CN"/>
        </w:rPr>
        <w:t>ption 1</w:t>
      </w:r>
    </w:p>
    <w:p w14:paraId="2E50177F" w14:textId="212B05FA" w:rsidR="00CD7028" w:rsidRPr="008C2646" w:rsidRDefault="00CD7028" w:rsidP="00CD7028">
      <w:pPr>
        <w:rPr>
          <w:rFonts w:eastAsia="Malgun Gothic"/>
          <w:b/>
          <w:u w:val="single"/>
          <w:lang w:eastAsia="ko-KR"/>
        </w:rPr>
      </w:pPr>
      <w:r w:rsidRPr="008C2646">
        <w:rPr>
          <w:b/>
          <w:u w:val="single"/>
          <w:lang w:eastAsia="ko-KR"/>
        </w:rPr>
        <w:t xml:space="preserve">Issue </w:t>
      </w:r>
      <w:r w:rsidR="008C2646" w:rsidRPr="008C2646">
        <w:rPr>
          <w:b/>
          <w:u w:val="single"/>
          <w:lang w:eastAsia="ko-KR"/>
        </w:rPr>
        <w:t>2-2-</w:t>
      </w:r>
      <w:r w:rsidR="00B763E6">
        <w:rPr>
          <w:b/>
          <w:u w:val="single"/>
          <w:lang w:eastAsia="ko-KR"/>
        </w:rPr>
        <w:t>8</w:t>
      </w:r>
      <w:r w:rsidRPr="008C2646">
        <w:rPr>
          <w:b/>
          <w:u w:val="single"/>
          <w:lang w:eastAsia="ko-KR"/>
        </w:rPr>
        <w:t xml:space="preserve">: </w:t>
      </w:r>
      <w:r w:rsidR="00633C85" w:rsidRPr="008C2646">
        <w:rPr>
          <w:b/>
          <w:u w:val="single"/>
          <w:lang w:eastAsia="ko-KR"/>
        </w:rPr>
        <w:t>Beamforming and beam steering</w:t>
      </w:r>
    </w:p>
    <w:p w14:paraId="51A23076" w14:textId="77777777" w:rsidR="00CD7028" w:rsidRPr="008C2646" w:rsidRDefault="00CD7028" w:rsidP="00CD7028">
      <w:pPr>
        <w:numPr>
          <w:ilvl w:val="0"/>
          <w:numId w:val="4"/>
        </w:numPr>
        <w:spacing w:after="120"/>
        <w:ind w:left="720"/>
        <w:rPr>
          <w:szCs w:val="24"/>
          <w:lang w:eastAsia="zh-CN"/>
        </w:rPr>
      </w:pPr>
      <w:r w:rsidRPr="008C2646">
        <w:rPr>
          <w:szCs w:val="24"/>
          <w:lang w:eastAsia="zh-CN"/>
        </w:rPr>
        <w:t>Proposals</w:t>
      </w:r>
    </w:p>
    <w:p w14:paraId="562A0A17" w14:textId="0D4BF245" w:rsidR="00CD7028" w:rsidRPr="008C2646" w:rsidRDefault="00CD7028" w:rsidP="00CD7028">
      <w:pPr>
        <w:numPr>
          <w:ilvl w:val="1"/>
          <w:numId w:val="4"/>
        </w:numPr>
        <w:spacing w:after="120"/>
        <w:ind w:left="1440"/>
        <w:rPr>
          <w:szCs w:val="24"/>
          <w:lang w:eastAsia="zh-CN"/>
        </w:rPr>
      </w:pPr>
      <w:r w:rsidRPr="008C2646">
        <w:rPr>
          <w:szCs w:val="24"/>
          <w:lang w:eastAsia="zh-CN"/>
        </w:rPr>
        <w:t xml:space="preserve">Option 1: </w:t>
      </w:r>
      <w:r w:rsidR="00633C85" w:rsidRPr="008C2646">
        <w:rPr>
          <w:szCs w:val="24"/>
          <w:lang w:eastAsia="zh-CN"/>
        </w:rPr>
        <w:t xml:space="preserve">Discuss potential beamforming and beam steering mechanism for VSAT devices for NR NTN enhancements. </w:t>
      </w:r>
      <w:r w:rsidRPr="008C2646">
        <w:rPr>
          <w:szCs w:val="24"/>
          <w:lang w:eastAsia="zh-CN"/>
        </w:rPr>
        <w:t>(Qualcomm)</w:t>
      </w:r>
    </w:p>
    <w:p w14:paraId="25D1EB6D" w14:textId="77777777" w:rsidR="00CD7028" w:rsidRPr="008C2646" w:rsidRDefault="00CD7028" w:rsidP="00CD7028">
      <w:pPr>
        <w:numPr>
          <w:ilvl w:val="0"/>
          <w:numId w:val="4"/>
        </w:numPr>
        <w:spacing w:after="120"/>
        <w:ind w:left="720"/>
        <w:rPr>
          <w:szCs w:val="24"/>
          <w:lang w:eastAsia="zh-CN"/>
        </w:rPr>
      </w:pPr>
      <w:r w:rsidRPr="008C2646">
        <w:rPr>
          <w:szCs w:val="24"/>
          <w:lang w:eastAsia="zh-CN"/>
        </w:rPr>
        <w:lastRenderedPageBreak/>
        <w:t>Recommended WF</w:t>
      </w:r>
    </w:p>
    <w:p w14:paraId="45A42E2D" w14:textId="2CA6DFAC" w:rsidR="00CD7028" w:rsidRPr="008C2646" w:rsidRDefault="00633C85" w:rsidP="00633C85">
      <w:pPr>
        <w:numPr>
          <w:ilvl w:val="1"/>
          <w:numId w:val="4"/>
        </w:numPr>
        <w:spacing w:after="120"/>
        <w:ind w:left="1440"/>
        <w:rPr>
          <w:szCs w:val="24"/>
          <w:lang w:eastAsia="zh-CN"/>
        </w:rPr>
      </w:pPr>
      <w:r w:rsidRPr="008C2646">
        <w:rPr>
          <w:szCs w:val="24"/>
          <w:lang w:eastAsia="zh-CN"/>
        </w:rPr>
        <w:t>Further discuss is needed</w:t>
      </w:r>
    </w:p>
    <w:p w14:paraId="6522BD57" w14:textId="3FC3AAA7" w:rsidR="00B14EC7" w:rsidRPr="008C2646" w:rsidRDefault="00B14EC7" w:rsidP="00B14EC7">
      <w:pPr>
        <w:rPr>
          <w:rFonts w:eastAsia="Malgun Gothic"/>
          <w:b/>
          <w:u w:val="single"/>
          <w:lang w:eastAsia="ko-KR"/>
        </w:rPr>
      </w:pPr>
      <w:r w:rsidRPr="008C2646">
        <w:rPr>
          <w:b/>
          <w:u w:val="single"/>
          <w:lang w:eastAsia="ko-KR"/>
        </w:rPr>
        <w:t xml:space="preserve">Issue </w:t>
      </w:r>
      <w:r w:rsidR="008C2646" w:rsidRPr="008C2646">
        <w:rPr>
          <w:b/>
          <w:u w:val="single"/>
          <w:lang w:eastAsia="ko-KR"/>
        </w:rPr>
        <w:t>2-2-</w:t>
      </w:r>
      <w:r w:rsidR="00B763E6">
        <w:rPr>
          <w:b/>
          <w:u w:val="single"/>
          <w:lang w:eastAsia="ko-KR"/>
        </w:rPr>
        <w:t>9</w:t>
      </w:r>
      <w:r w:rsidRPr="008C2646">
        <w:rPr>
          <w:b/>
          <w:u w:val="single"/>
          <w:lang w:eastAsia="ko-KR"/>
        </w:rPr>
        <w:t>: Rx phase noise</w:t>
      </w:r>
    </w:p>
    <w:p w14:paraId="00C6A8EC" w14:textId="77777777" w:rsidR="00B14EC7" w:rsidRPr="008C2646" w:rsidRDefault="00B14EC7" w:rsidP="00B14EC7">
      <w:pPr>
        <w:numPr>
          <w:ilvl w:val="0"/>
          <w:numId w:val="4"/>
        </w:numPr>
        <w:spacing w:after="120"/>
        <w:ind w:left="720"/>
        <w:rPr>
          <w:szCs w:val="24"/>
          <w:lang w:eastAsia="zh-CN"/>
        </w:rPr>
      </w:pPr>
      <w:r w:rsidRPr="008C2646">
        <w:rPr>
          <w:szCs w:val="24"/>
          <w:lang w:eastAsia="zh-CN"/>
        </w:rPr>
        <w:t>Proposals</w:t>
      </w:r>
    </w:p>
    <w:p w14:paraId="604B11F1" w14:textId="4EBC4E50" w:rsidR="00B14EC7" w:rsidRPr="008C2646" w:rsidRDefault="00B14EC7" w:rsidP="00B14EC7">
      <w:pPr>
        <w:numPr>
          <w:ilvl w:val="1"/>
          <w:numId w:val="4"/>
        </w:numPr>
        <w:spacing w:after="120"/>
        <w:ind w:left="1440"/>
        <w:rPr>
          <w:szCs w:val="24"/>
          <w:lang w:eastAsia="zh-CN"/>
        </w:rPr>
      </w:pPr>
      <w:r w:rsidRPr="008C2646">
        <w:rPr>
          <w:szCs w:val="24"/>
          <w:lang w:eastAsia="zh-CN"/>
        </w:rPr>
        <w:t>Option 1: Take Rx phase noise impact into impairment results and companies could give proper values based on preferred PN model. (Ericsson)</w:t>
      </w:r>
    </w:p>
    <w:p w14:paraId="3AFC2AD6" w14:textId="77777777" w:rsidR="00B14EC7" w:rsidRPr="008C2646" w:rsidRDefault="00B14EC7" w:rsidP="00B14EC7">
      <w:pPr>
        <w:numPr>
          <w:ilvl w:val="0"/>
          <w:numId w:val="4"/>
        </w:numPr>
        <w:spacing w:after="120"/>
        <w:ind w:left="720"/>
        <w:rPr>
          <w:szCs w:val="24"/>
          <w:lang w:eastAsia="zh-CN"/>
        </w:rPr>
      </w:pPr>
      <w:r w:rsidRPr="008C2646">
        <w:rPr>
          <w:szCs w:val="24"/>
          <w:lang w:eastAsia="zh-CN"/>
        </w:rPr>
        <w:t>Recommended WF</w:t>
      </w:r>
    </w:p>
    <w:p w14:paraId="6482FF5F" w14:textId="43D13824" w:rsidR="00B14EC7" w:rsidRDefault="00B14EC7" w:rsidP="008C2646">
      <w:pPr>
        <w:numPr>
          <w:ilvl w:val="1"/>
          <w:numId w:val="4"/>
        </w:numPr>
        <w:spacing w:after="120"/>
        <w:ind w:left="1440"/>
        <w:rPr>
          <w:szCs w:val="24"/>
          <w:lang w:eastAsia="zh-CN"/>
        </w:rPr>
      </w:pPr>
      <w:r w:rsidRPr="008C2646">
        <w:rPr>
          <w:szCs w:val="24"/>
          <w:lang w:eastAsia="zh-CN"/>
        </w:rPr>
        <w:t>Further discuss is needed</w:t>
      </w:r>
    </w:p>
    <w:p w14:paraId="77B45352" w14:textId="744A8F9E" w:rsidR="005B600F" w:rsidRPr="008C2646" w:rsidRDefault="005B600F" w:rsidP="005B600F">
      <w:pPr>
        <w:rPr>
          <w:rFonts w:eastAsia="Malgun Gothic"/>
          <w:b/>
          <w:u w:val="single"/>
          <w:lang w:eastAsia="ko-KR"/>
        </w:rPr>
      </w:pPr>
      <w:r w:rsidRPr="008C2646">
        <w:rPr>
          <w:b/>
          <w:u w:val="single"/>
          <w:lang w:eastAsia="ko-KR"/>
        </w:rPr>
        <w:t>Issue 2-2-1</w:t>
      </w:r>
      <w:r w:rsidR="00B763E6">
        <w:rPr>
          <w:b/>
          <w:u w:val="single"/>
          <w:lang w:eastAsia="ko-KR"/>
        </w:rPr>
        <w:t>0</w:t>
      </w:r>
      <w:r w:rsidRPr="008C2646">
        <w:rPr>
          <w:b/>
          <w:u w:val="single"/>
          <w:lang w:eastAsia="ko-KR"/>
        </w:rPr>
        <w:t>: Applicability rule</w:t>
      </w:r>
    </w:p>
    <w:p w14:paraId="5BED6035" w14:textId="77777777" w:rsidR="005B600F" w:rsidRPr="008C2646" w:rsidRDefault="005B600F" w:rsidP="005B600F">
      <w:pPr>
        <w:numPr>
          <w:ilvl w:val="0"/>
          <w:numId w:val="4"/>
        </w:numPr>
        <w:spacing w:after="120"/>
        <w:ind w:left="720"/>
        <w:rPr>
          <w:szCs w:val="24"/>
          <w:lang w:eastAsia="zh-CN"/>
        </w:rPr>
      </w:pPr>
      <w:r w:rsidRPr="008C2646">
        <w:rPr>
          <w:szCs w:val="24"/>
          <w:lang w:eastAsia="zh-CN"/>
        </w:rPr>
        <w:t>Proposals</w:t>
      </w:r>
    </w:p>
    <w:p w14:paraId="3C90AEFD" w14:textId="77777777" w:rsidR="005B600F" w:rsidRPr="008C2646" w:rsidRDefault="005B600F" w:rsidP="005B600F">
      <w:pPr>
        <w:numPr>
          <w:ilvl w:val="1"/>
          <w:numId w:val="4"/>
        </w:numPr>
        <w:spacing w:after="120"/>
        <w:ind w:left="1440"/>
        <w:rPr>
          <w:szCs w:val="24"/>
          <w:lang w:eastAsia="zh-CN"/>
        </w:rPr>
      </w:pPr>
      <w:r w:rsidRPr="008C2646">
        <w:rPr>
          <w:szCs w:val="24"/>
          <w:lang w:eastAsia="zh-CN"/>
        </w:rPr>
        <w:t>Option 1: Adding similar applicability rule for FR2 NTN UE optional capabilities as in Rel-17 FR1 NTN UE. (Ericsson)</w:t>
      </w:r>
    </w:p>
    <w:p w14:paraId="159602AB" w14:textId="77777777" w:rsidR="005B600F" w:rsidRPr="008C2646" w:rsidRDefault="005B600F" w:rsidP="005B600F">
      <w:pPr>
        <w:numPr>
          <w:ilvl w:val="0"/>
          <w:numId w:val="4"/>
        </w:numPr>
        <w:spacing w:after="120"/>
        <w:ind w:left="720"/>
        <w:rPr>
          <w:szCs w:val="24"/>
          <w:lang w:eastAsia="zh-CN"/>
        </w:rPr>
      </w:pPr>
      <w:r w:rsidRPr="008C2646">
        <w:rPr>
          <w:szCs w:val="24"/>
          <w:lang w:eastAsia="zh-CN"/>
        </w:rPr>
        <w:t>Recommended WF</w:t>
      </w:r>
    </w:p>
    <w:p w14:paraId="6E4C1451" w14:textId="6783A059" w:rsidR="005B600F" w:rsidRPr="00A70EA4" w:rsidRDefault="005B600F" w:rsidP="00A70EA4">
      <w:pPr>
        <w:numPr>
          <w:ilvl w:val="1"/>
          <w:numId w:val="4"/>
        </w:numPr>
        <w:spacing w:after="120"/>
        <w:ind w:left="1440"/>
        <w:rPr>
          <w:szCs w:val="24"/>
          <w:lang w:eastAsia="zh-CN"/>
        </w:rPr>
      </w:pPr>
      <w:r>
        <w:rPr>
          <w:szCs w:val="24"/>
          <w:lang w:eastAsia="zh-CN"/>
        </w:rPr>
        <w:t>Postpone it after the test scope is stable.</w:t>
      </w:r>
    </w:p>
    <w:p w14:paraId="44A2F701" w14:textId="006CA88C" w:rsidR="002F10E0" w:rsidRDefault="002F10E0" w:rsidP="002F10E0">
      <w:pPr>
        <w:keepNext/>
        <w:keepLines/>
        <w:numPr>
          <w:ilvl w:val="2"/>
          <w:numId w:val="5"/>
        </w:numPr>
        <w:tabs>
          <w:tab w:val="num" w:pos="360"/>
        </w:tabs>
        <w:spacing w:before="120"/>
        <w:ind w:left="0" w:firstLine="0"/>
        <w:outlineLvl w:val="2"/>
        <w:rPr>
          <w:rFonts w:ascii="Arial" w:hAnsi="Arial"/>
          <w:sz w:val="24"/>
          <w:szCs w:val="16"/>
          <w:lang w:val="sv-SE" w:eastAsia="zh-CN"/>
        </w:rPr>
      </w:pPr>
      <w:r w:rsidRPr="008C2646">
        <w:rPr>
          <w:rFonts w:ascii="Arial" w:hAnsi="Arial"/>
          <w:sz w:val="24"/>
          <w:szCs w:val="16"/>
          <w:lang w:val="sv-SE" w:eastAsia="zh-CN"/>
        </w:rPr>
        <w:t>Sub-topic 2-3: Test setup for above 10 GHz bands</w:t>
      </w:r>
    </w:p>
    <w:p w14:paraId="3BE4FCF1" w14:textId="0F05C2D2" w:rsidR="00B763E6" w:rsidRPr="008C2646" w:rsidRDefault="00B763E6" w:rsidP="00B763E6">
      <w:pPr>
        <w:rPr>
          <w:rFonts w:eastAsia="Malgun Gothic"/>
          <w:b/>
          <w:u w:val="single"/>
          <w:lang w:eastAsia="ko-KR"/>
        </w:rPr>
      </w:pPr>
      <w:r w:rsidRPr="008C2646">
        <w:rPr>
          <w:b/>
          <w:u w:val="single"/>
          <w:lang w:eastAsia="ko-KR"/>
        </w:rPr>
        <w:t>Issue 2-</w:t>
      </w:r>
      <w:r>
        <w:rPr>
          <w:b/>
          <w:u w:val="single"/>
          <w:lang w:eastAsia="ko-KR"/>
        </w:rPr>
        <w:t>3</w:t>
      </w:r>
      <w:r w:rsidRPr="008C2646">
        <w:rPr>
          <w:b/>
          <w:u w:val="single"/>
          <w:lang w:eastAsia="ko-KR"/>
        </w:rPr>
        <w:t>-</w:t>
      </w:r>
      <w:r>
        <w:rPr>
          <w:b/>
          <w:u w:val="single"/>
          <w:lang w:eastAsia="ko-KR"/>
        </w:rPr>
        <w:t>1</w:t>
      </w:r>
      <w:r w:rsidRPr="008C2646">
        <w:rPr>
          <w:b/>
          <w:u w:val="single"/>
          <w:lang w:eastAsia="ko-KR"/>
        </w:rPr>
        <w:t>: MCS</w:t>
      </w:r>
      <w:r>
        <w:rPr>
          <w:b/>
          <w:u w:val="single"/>
          <w:lang w:eastAsia="ko-KR"/>
        </w:rPr>
        <w:t xml:space="preserve"> for PDSCH</w:t>
      </w:r>
    </w:p>
    <w:p w14:paraId="5AC87C32" w14:textId="77777777" w:rsidR="00B763E6" w:rsidRPr="008C2646" w:rsidRDefault="00B763E6" w:rsidP="00B763E6">
      <w:pPr>
        <w:numPr>
          <w:ilvl w:val="0"/>
          <w:numId w:val="4"/>
        </w:numPr>
        <w:spacing w:after="120"/>
        <w:ind w:left="720"/>
        <w:rPr>
          <w:szCs w:val="24"/>
          <w:lang w:eastAsia="zh-CN"/>
        </w:rPr>
      </w:pPr>
      <w:r w:rsidRPr="008C2646">
        <w:rPr>
          <w:szCs w:val="24"/>
          <w:lang w:eastAsia="zh-CN"/>
        </w:rPr>
        <w:t>Proposals</w:t>
      </w:r>
    </w:p>
    <w:p w14:paraId="5851716A" w14:textId="77777777" w:rsidR="00B763E6" w:rsidRPr="008C2646" w:rsidRDefault="00B763E6" w:rsidP="00B763E6">
      <w:pPr>
        <w:numPr>
          <w:ilvl w:val="1"/>
          <w:numId w:val="4"/>
        </w:numPr>
        <w:spacing w:after="120"/>
        <w:ind w:left="1440"/>
        <w:rPr>
          <w:szCs w:val="24"/>
          <w:lang w:eastAsia="zh-CN"/>
        </w:rPr>
      </w:pPr>
      <w:r w:rsidRPr="008C2646">
        <w:rPr>
          <w:szCs w:val="24"/>
          <w:lang w:eastAsia="zh-CN"/>
        </w:rPr>
        <w:t>Option 1: 16QAM as baseline, FFS 64QAM based on link budget analysis. (Qualcomm)</w:t>
      </w:r>
    </w:p>
    <w:p w14:paraId="4778D4E3" w14:textId="77777777" w:rsidR="00B763E6" w:rsidRPr="008C2646" w:rsidRDefault="00B763E6" w:rsidP="00B763E6">
      <w:pPr>
        <w:numPr>
          <w:ilvl w:val="1"/>
          <w:numId w:val="4"/>
        </w:numPr>
        <w:spacing w:after="120"/>
        <w:ind w:left="1440"/>
        <w:rPr>
          <w:szCs w:val="24"/>
          <w:lang w:eastAsia="zh-CN"/>
        </w:rPr>
      </w:pPr>
      <w:r w:rsidRPr="008C2646">
        <w:rPr>
          <w:szCs w:val="24"/>
          <w:lang w:eastAsia="zh-CN"/>
        </w:rPr>
        <w:t>Option 2: QPSK, 16QAM (Apple, Ericsson)</w:t>
      </w:r>
    </w:p>
    <w:p w14:paraId="018BD918" w14:textId="77777777" w:rsidR="00B763E6" w:rsidRPr="008C2646" w:rsidRDefault="00B763E6" w:rsidP="00B763E6">
      <w:pPr>
        <w:numPr>
          <w:ilvl w:val="1"/>
          <w:numId w:val="4"/>
        </w:numPr>
        <w:spacing w:after="120"/>
        <w:ind w:left="1440"/>
        <w:rPr>
          <w:szCs w:val="24"/>
          <w:lang w:eastAsia="zh-CN"/>
        </w:rPr>
      </w:pPr>
      <w:r w:rsidRPr="008C2646">
        <w:rPr>
          <w:rFonts w:hint="eastAsia"/>
          <w:szCs w:val="24"/>
          <w:lang w:eastAsia="zh-CN"/>
        </w:rPr>
        <w:t>O</w:t>
      </w:r>
      <w:r w:rsidRPr="008C2646">
        <w:rPr>
          <w:szCs w:val="24"/>
          <w:lang w:eastAsia="zh-CN"/>
        </w:rPr>
        <w:t>ption 3: MCS4 (QPSK, 0.30) and MCS13 (16QAM, 0.48) (Huawei)</w:t>
      </w:r>
    </w:p>
    <w:p w14:paraId="6D140BEA" w14:textId="77777777" w:rsidR="00B763E6" w:rsidRPr="008C2646" w:rsidRDefault="00B763E6" w:rsidP="00B763E6">
      <w:pPr>
        <w:numPr>
          <w:ilvl w:val="0"/>
          <w:numId w:val="4"/>
        </w:numPr>
        <w:spacing w:after="120"/>
        <w:ind w:left="720"/>
        <w:rPr>
          <w:szCs w:val="24"/>
          <w:lang w:eastAsia="zh-CN"/>
        </w:rPr>
      </w:pPr>
      <w:r w:rsidRPr="008C2646">
        <w:rPr>
          <w:szCs w:val="24"/>
          <w:lang w:eastAsia="zh-CN"/>
        </w:rPr>
        <w:t>Recommended WF</w:t>
      </w:r>
    </w:p>
    <w:p w14:paraId="3519F191" w14:textId="77777777" w:rsidR="00B763E6" w:rsidRDefault="00B763E6" w:rsidP="00B763E6">
      <w:pPr>
        <w:numPr>
          <w:ilvl w:val="1"/>
          <w:numId w:val="4"/>
        </w:numPr>
        <w:spacing w:after="120"/>
        <w:ind w:left="1440"/>
        <w:rPr>
          <w:szCs w:val="24"/>
          <w:lang w:eastAsia="zh-CN"/>
        </w:rPr>
      </w:pPr>
      <w:r>
        <w:rPr>
          <w:rFonts w:hint="eastAsia"/>
          <w:szCs w:val="24"/>
          <w:lang w:eastAsia="zh-CN"/>
        </w:rPr>
        <w:t>B</w:t>
      </w:r>
      <w:r>
        <w:rPr>
          <w:szCs w:val="24"/>
          <w:lang w:eastAsia="zh-CN"/>
        </w:rPr>
        <w:t>oth QPSK and 16QAM can be considered, FFS detailed MCS.</w:t>
      </w:r>
    </w:p>
    <w:p w14:paraId="3F5519B9" w14:textId="77777777" w:rsidR="00B763E6" w:rsidRPr="008C2646" w:rsidRDefault="00B763E6" w:rsidP="00B763E6">
      <w:pPr>
        <w:numPr>
          <w:ilvl w:val="1"/>
          <w:numId w:val="4"/>
        </w:numPr>
        <w:spacing w:after="120"/>
        <w:ind w:left="1440"/>
        <w:rPr>
          <w:szCs w:val="24"/>
          <w:lang w:eastAsia="zh-CN"/>
        </w:rPr>
      </w:pPr>
      <w:r w:rsidRPr="008C2646">
        <w:rPr>
          <w:szCs w:val="24"/>
          <w:lang w:eastAsia="zh-CN"/>
        </w:rPr>
        <w:t xml:space="preserve">Further discuss </w:t>
      </w:r>
      <w:r>
        <w:rPr>
          <w:szCs w:val="24"/>
          <w:lang w:eastAsia="zh-CN"/>
        </w:rPr>
        <w:t>64QAM</w:t>
      </w:r>
      <w:r w:rsidRPr="008C2646">
        <w:rPr>
          <w:szCs w:val="24"/>
          <w:lang w:eastAsia="zh-CN"/>
        </w:rPr>
        <w:t>.</w:t>
      </w:r>
    </w:p>
    <w:p w14:paraId="3EC8A413" w14:textId="5AC0461C" w:rsidR="00B763E6" w:rsidRPr="008C2646" w:rsidRDefault="00B763E6" w:rsidP="00B763E6">
      <w:pPr>
        <w:rPr>
          <w:rFonts w:eastAsia="Malgun Gothic"/>
          <w:b/>
          <w:u w:val="single"/>
          <w:lang w:eastAsia="ko-KR"/>
        </w:rPr>
      </w:pPr>
      <w:r w:rsidRPr="008C2646">
        <w:rPr>
          <w:b/>
          <w:u w:val="single"/>
          <w:lang w:eastAsia="ko-KR"/>
        </w:rPr>
        <w:t>Issue 2-</w:t>
      </w:r>
      <w:r>
        <w:rPr>
          <w:b/>
          <w:u w:val="single"/>
          <w:lang w:eastAsia="ko-KR"/>
        </w:rPr>
        <w:t>3</w:t>
      </w:r>
      <w:r w:rsidRPr="008C2646">
        <w:rPr>
          <w:b/>
          <w:u w:val="single"/>
          <w:lang w:eastAsia="ko-KR"/>
        </w:rPr>
        <w:t>-</w:t>
      </w:r>
      <w:r>
        <w:rPr>
          <w:b/>
          <w:u w:val="single"/>
          <w:lang w:eastAsia="ko-KR"/>
        </w:rPr>
        <w:t>2</w:t>
      </w:r>
      <w:r w:rsidRPr="008C2646">
        <w:rPr>
          <w:b/>
          <w:u w:val="single"/>
          <w:lang w:eastAsia="ko-KR"/>
        </w:rPr>
        <w:t>: Rank</w:t>
      </w:r>
      <w:r>
        <w:rPr>
          <w:b/>
          <w:u w:val="single"/>
          <w:lang w:eastAsia="ko-KR"/>
        </w:rPr>
        <w:t xml:space="preserve"> for PDSCH</w:t>
      </w:r>
    </w:p>
    <w:p w14:paraId="324B4CE3" w14:textId="77777777" w:rsidR="00B763E6" w:rsidRPr="008C2646" w:rsidRDefault="00B763E6" w:rsidP="00B763E6">
      <w:pPr>
        <w:numPr>
          <w:ilvl w:val="0"/>
          <w:numId w:val="4"/>
        </w:numPr>
        <w:spacing w:after="120"/>
        <w:ind w:left="720"/>
        <w:rPr>
          <w:szCs w:val="24"/>
          <w:lang w:eastAsia="zh-CN"/>
        </w:rPr>
      </w:pPr>
      <w:r w:rsidRPr="008C2646">
        <w:rPr>
          <w:szCs w:val="24"/>
          <w:lang w:eastAsia="zh-CN"/>
        </w:rPr>
        <w:t>Proposals</w:t>
      </w:r>
    </w:p>
    <w:p w14:paraId="0DD16E18" w14:textId="77777777" w:rsidR="00B763E6" w:rsidRPr="008C2646" w:rsidRDefault="00B763E6" w:rsidP="00B763E6">
      <w:pPr>
        <w:numPr>
          <w:ilvl w:val="1"/>
          <w:numId w:val="4"/>
        </w:numPr>
        <w:spacing w:after="120"/>
        <w:ind w:left="1440"/>
        <w:rPr>
          <w:szCs w:val="24"/>
          <w:lang w:eastAsia="zh-CN"/>
        </w:rPr>
      </w:pPr>
      <w:r w:rsidRPr="008C2646">
        <w:rPr>
          <w:szCs w:val="24"/>
          <w:lang w:eastAsia="zh-CN"/>
        </w:rPr>
        <w:t xml:space="preserve">Option 1: Rank 1. (Qualcomm, Apple, </w:t>
      </w:r>
      <w:r w:rsidRPr="008C2646">
        <w:rPr>
          <w:rFonts w:hint="eastAsia"/>
          <w:szCs w:val="24"/>
          <w:lang w:eastAsia="zh-CN"/>
        </w:rPr>
        <w:t>E</w:t>
      </w:r>
      <w:r w:rsidRPr="008C2646">
        <w:rPr>
          <w:szCs w:val="24"/>
          <w:lang w:eastAsia="zh-CN"/>
        </w:rPr>
        <w:t>ricsson, Huawei)</w:t>
      </w:r>
    </w:p>
    <w:p w14:paraId="36794917" w14:textId="77777777" w:rsidR="00B763E6" w:rsidRPr="008C2646" w:rsidRDefault="00B763E6" w:rsidP="00B763E6">
      <w:pPr>
        <w:numPr>
          <w:ilvl w:val="0"/>
          <w:numId w:val="4"/>
        </w:numPr>
        <w:spacing w:after="120"/>
        <w:ind w:left="720"/>
        <w:rPr>
          <w:szCs w:val="24"/>
          <w:lang w:eastAsia="zh-CN"/>
        </w:rPr>
      </w:pPr>
      <w:r w:rsidRPr="008C2646">
        <w:rPr>
          <w:szCs w:val="24"/>
          <w:lang w:eastAsia="zh-CN"/>
        </w:rPr>
        <w:t>Recommended WF</w:t>
      </w:r>
    </w:p>
    <w:p w14:paraId="65F5BDF0" w14:textId="77777777" w:rsidR="00B763E6" w:rsidRPr="008C2646" w:rsidRDefault="00B763E6" w:rsidP="00B763E6">
      <w:pPr>
        <w:numPr>
          <w:ilvl w:val="1"/>
          <w:numId w:val="4"/>
        </w:numPr>
        <w:spacing w:after="120"/>
        <w:ind w:left="1440"/>
        <w:rPr>
          <w:szCs w:val="24"/>
          <w:lang w:eastAsia="zh-CN"/>
        </w:rPr>
      </w:pPr>
      <w:r>
        <w:rPr>
          <w:szCs w:val="24"/>
          <w:lang w:eastAsia="zh-CN"/>
        </w:rPr>
        <w:t>Option 1</w:t>
      </w:r>
    </w:p>
    <w:p w14:paraId="51F22E6F" w14:textId="6ED2EA3D" w:rsidR="00B763E6" w:rsidRPr="008C2646" w:rsidRDefault="00B763E6" w:rsidP="00B763E6">
      <w:pPr>
        <w:rPr>
          <w:rFonts w:eastAsia="Malgun Gothic"/>
          <w:b/>
          <w:u w:val="single"/>
          <w:lang w:eastAsia="ko-KR"/>
        </w:rPr>
      </w:pPr>
      <w:r w:rsidRPr="008C2646">
        <w:rPr>
          <w:b/>
          <w:u w:val="single"/>
          <w:lang w:eastAsia="ko-KR"/>
        </w:rPr>
        <w:t xml:space="preserve">Issue </w:t>
      </w:r>
      <w:r>
        <w:rPr>
          <w:b/>
          <w:u w:val="single"/>
          <w:lang w:eastAsia="ko-KR"/>
        </w:rPr>
        <w:t>2</w:t>
      </w:r>
      <w:r w:rsidRPr="008C2646">
        <w:rPr>
          <w:b/>
          <w:u w:val="single"/>
          <w:lang w:eastAsia="ko-KR"/>
        </w:rPr>
        <w:t>-</w:t>
      </w:r>
      <w:r>
        <w:rPr>
          <w:b/>
          <w:u w:val="single"/>
          <w:lang w:eastAsia="ko-KR"/>
        </w:rPr>
        <w:t>3</w:t>
      </w:r>
      <w:r w:rsidRPr="008C2646">
        <w:rPr>
          <w:b/>
          <w:u w:val="single"/>
          <w:lang w:eastAsia="ko-KR"/>
        </w:rPr>
        <w:t>-</w:t>
      </w:r>
      <w:r>
        <w:rPr>
          <w:b/>
          <w:u w:val="single"/>
          <w:lang w:eastAsia="ko-KR"/>
        </w:rPr>
        <w:t>3</w:t>
      </w:r>
      <w:r w:rsidRPr="008C2646">
        <w:rPr>
          <w:b/>
          <w:u w:val="single"/>
          <w:lang w:eastAsia="ko-KR"/>
        </w:rPr>
        <w:t>: PDSCH mapping type</w:t>
      </w:r>
    </w:p>
    <w:p w14:paraId="52EC2B45" w14:textId="77777777" w:rsidR="00B763E6" w:rsidRPr="008C2646" w:rsidRDefault="00B763E6" w:rsidP="00B763E6">
      <w:pPr>
        <w:numPr>
          <w:ilvl w:val="0"/>
          <w:numId w:val="4"/>
        </w:numPr>
        <w:spacing w:after="120"/>
        <w:ind w:left="720"/>
        <w:rPr>
          <w:szCs w:val="24"/>
          <w:lang w:eastAsia="zh-CN"/>
        </w:rPr>
      </w:pPr>
      <w:r w:rsidRPr="008C2646">
        <w:rPr>
          <w:szCs w:val="24"/>
          <w:lang w:eastAsia="zh-CN"/>
        </w:rPr>
        <w:t>Proposals</w:t>
      </w:r>
    </w:p>
    <w:p w14:paraId="4944D2D4" w14:textId="77777777" w:rsidR="00B763E6" w:rsidRPr="008C2646" w:rsidRDefault="00B763E6" w:rsidP="00B763E6">
      <w:pPr>
        <w:numPr>
          <w:ilvl w:val="1"/>
          <w:numId w:val="4"/>
        </w:numPr>
        <w:spacing w:after="120"/>
        <w:ind w:left="1440"/>
        <w:rPr>
          <w:szCs w:val="24"/>
          <w:lang w:eastAsia="zh-CN"/>
        </w:rPr>
      </w:pPr>
      <w:r w:rsidRPr="008C2646">
        <w:rPr>
          <w:szCs w:val="24"/>
          <w:lang w:eastAsia="zh-CN"/>
        </w:rPr>
        <w:t>Option 1: PDSCH mapping type A. (Apple, Ericsson)</w:t>
      </w:r>
    </w:p>
    <w:p w14:paraId="7058E3E8" w14:textId="77777777" w:rsidR="00B763E6" w:rsidRPr="008C2646" w:rsidRDefault="00B763E6" w:rsidP="00B763E6">
      <w:pPr>
        <w:numPr>
          <w:ilvl w:val="0"/>
          <w:numId w:val="4"/>
        </w:numPr>
        <w:spacing w:after="120"/>
        <w:ind w:left="720"/>
        <w:rPr>
          <w:szCs w:val="24"/>
          <w:lang w:eastAsia="zh-CN"/>
        </w:rPr>
      </w:pPr>
      <w:r w:rsidRPr="008C2646">
        <w:rPr>
          <w:szCs w:val="24"/>
          <w:lang w:eastAsia="zh-CN"/>
        </w:rPr>
        <w:t>Recommended WF</w:t>
      </w:r>
    </w:p>
    <w:p w14:paraId="638AA181" w14:textId="7DC8583B" w:rsidR="00B763E6" w:rsidRPr="00B763E6" w:rsidRDefault="00B763E6" w:rsidP="00B763E6">
      <w:pPr>
        <w:numPr>
          <w:ilvl w:val="1"/>
          <w:numId w:val="4"/>
        </w:numPr>
        <w:spacing w:after="120"/>
        <w:ind w:left="1440"/>
        <w:rPr>
          <w:szCs w:val="24"/>
          <w:lang w:eastAsia="zh-CN"/>
        </w:rPr>
      </w:pPr>
      <w:r w:rsidRPr="008C2646">
        <w:rPr>
          <w:szCs w:val="24"/>
          <w:lang w:eastAsia="zh-CN"/>
        </w:rPr>
        <w:t>Option 1</w:t>
      </w:r>
    </w:p>
    <w:p w14:paraId="2BC4722D" w14:textId="07BD7EDE" w:rsidR="00752476" w:rsidRPr="002F10E0" w:rsidRDefault="00752476" w:rsidP="00752476">
      <w:pPr>
        <w:rPr>
          <w:b/>
          <w:u w:val="single"/>
          <w:lang w:eastAsia="ko-KR"/>
        </w:rPr>
      </w:pPr>
      <w:r w:rsidRPr="002F10E0">
        <w:rPr>
          <w:b/>
          <w:u w:val="single"/>
          <w:lang w:eastAsia="ko-KR"/>
        </w:rPr>
        <w:t xml:space="preserve">Issue </w:t>
      </w:r>
      <w:r>
        <w:rPr>
          <w:b/>
          <w:u w:val="single"/>
          <w:lang w:eastAsia="ko-KR"/>
        </w:rPr>
        <w:t>2</w:t>
      </w:r>
      <w:r w:rsidRPr="002F10E0">
        <w:rPr>
          <w:b/>
          <w:u w:val="single"/>
          <w:lang w:eastAsia="ko-KR"/>
        </w:rPr>
        <w:t>-3-</w:t>
      </w:r>
      <w:r w:rsidR="00B763E6">
        <w:rPr>
          <w:b/>
          <w:u w:val="single"/>
          <w:lang w:eastAsia="ko-KR"/>
        </w:rPr>
        <w:t>4</w:t>
      </w:r>
      <w:r w:rsidRPr="002F10E0">
        <w:rPr>
          <w:b/>
          <w:u w:val="single"/>
          <w:lang w:eastAsia="ko-KR"/>
        </w:rPr>
        <w:t>: P</w:t>
      </w:r>
      <w:r>
        <w:rPr>
          <w:b/>
          <w:u w:val="single"/>
          <w:lang w:eastAsia="ko-KR"/>
        </w:rPr>
        <w:t>D</w:t>
      </w:r>
      <w:r w:rsidRPr="002F10E0">
        <w:rPr>
          <w:b/>
          <w:u w:val="single"/>
          <w:lang w:eastAsia="ko-KR"/>
        </w:rPr>
        <w:t xml:space="preserve">CCH </w:t>
      </w:r>
      <w:r w:rsidR="00B763E6">
        <w:rPr>
          <w:b/>
          <w:u w:val="single"/>
          <w:lang w:eastAsia="ko-KR"/>
        </w:rPr>
        <w:t xml:space="preserve">aggregation level </w:t>
      </w:r>
      <w:r>
        <w:rPr>
          <w:b/>
          <w:u w:val="single"/>
          <w:lang w:eastAsia="ko-KR"/>
        </w:rPr>
        <w:t>(If agreed to be introduced)</w:t>
      </w:r>
    </w:p>
    <w:p w14:paraId="2A5CE56A" w14:textId="77777777" w:rsidR="00752476" w:rsidRPr="002F10E0" w:rsidRDefault="00752476" w:rsidP="00752476">
      <w:pPr>
        <w:numPr>
          <w:ilvl w:val="0"/>
          <w:numId w:val="4"/>
        </w:numPr>
        <w:spacing w:after="120"/>
        <w:ind w:left="720"/>
        <w:rPr>
          <w:szCs w:val="24"/>
          <w:lang w:eastAsia="zh-CN"/>
        </w:rPr>
      </w:pPr>
      <w:r w:rsidRPr="002F10E0">
        <w:rPr>
          <w:szCs w:val="24"/>
          <w:lang w:eastAsia="zh-CN"/>
        </w:rPr>
        <w:t>Proposals</w:t>
      </w:r>
    </w:p>
    <w:p w14:paraId="48D9EEC5" w14:textId="77777777" w:rsidR="00752476" w:rsidRDefault="00752476" w:rsidP="00752476">
      <w:pPr>
        <w:numPr>
          <w:ilvl w:val="1"/>
          <w:numId w:val="4"/>
        </w:numPr>
        <w:spacing w:after="120"/>
        <w:ind w:left="1440"/>
        <w:rPr>
          <w:szCs w:val="24"/>
          <w:lang w:eastAsia="zh-CN"/>
        </w:rPr>
      </w:pPr>
      <w:r w:rsidRPr="002F10E0">
        <w:rPr>
          <w:szCs w:val="24"/>
          <w:lang w:eastAsia="zh-CN"/>
        </w:rPr>
        <w:t>Option 1: (</w:t>
      </w:r>
      <w:r>
        <w:rPr>
          <w:szCs w:val="24"/>
          <w:lang w:eastAsia="zh-CN"/>
        </w:rPr>
        <w:t>Ericsson</w:t>
      </w:r>
      <w:r w:rsidRPr="002F10E0">
        <w:rPr>
          <w:szCs w:val="24"/>
          <w:lang w:eastAsia="zh-CN"/>
        </w:rPr>
        <w:t>)</w:t>
      </w:r>
    </w:p>
    <w:p w14:paraId="6BA9DE8B" w14:textId="77777777" w:rsidR="00752476" w:rsidRPr="002D1436" w:rsidRDefault="00752476" w:rsidP="00752476">
      <w:pPr>
        <w:numPr>
          <w:ilvl w:val="2"/>
          <w:numId w:val="4"/>
        </w:numPr>
        <w:spacing w:after="120"/>
        <w:rPr>
          <w:szCs w:val="24"/>
          <w:lang w:eastAsia="zh-CN"/>
        </w:rPr>
      </w:pPr>
      <w:r w:rsidRPr="002D1436">
        <w:rPr>
          <w:szCs w:val="24"/>
          <w:lang w:eastAsia="zh-CN"/>
        </w:rPr>
        <w:t>Aggregation level: 4</w:t>
      </w:r>
    </w:p>
    <w:p w14:paraId="6E180049" w14:textId="1C5FDAB5" w:rsidR="00752476" w:rsidRPr="00752476" w:rsidRDefault="00752476" w:rsidP="002F10E0">
      <w:pPr>
        <w:numPr>
          <w:ilvl w:val="0"/>
          <w:numId w:val="4"/>
        </w:numPr>
        <w:spacing w:after="120"/>
        <w:ind w:left="720"/>
        <w:rPr>
          <w:szCs w:val="24"/>
          <w:lang w:eastAsia="zh-CN"/>
        </w:rPr>
      </w:pPr>
      <w:r w:rsidRPr="002F10E0">
        <w:rPr>
          <w:szCs w:val="24"/>
          <w:lang w:eastAsia="zh-CN"/>
        </w:rPr>
        <w:t>Recommended WF</w:t>
      </w:r>
    </w:p>
    <w:p w14:paraId="51F85BD5" w14:textId="4C2E6318" w:rsidR="002F10E0" w:rsidRPr="002F10E0" w:rsidRDefault="002F10E0" w:rsidP="002F10E0">
      <w:pPr>
        <w:rPr>
          <w:b/>
          <w:u w:val="single"/>
          <w:lang w:eastAsia="ko-KR"/>
        </w:rPr>
      </w:pPr>
      <w:r w:rsidRPr="002F10E0">
        <w:rPr>
          <w:b/>
          <w:u w:val="single"/>
          <w:lang w:eastAsia="ko-KR"/>
        </w:rPr>
        <w:t xml:space="preserve">Issue </w:t>
      </w:r>
      <w:r w:rsidR="002D1436">
        <w:rPr>
          <w:b/>
          <w:u w:val="single"/>
          <w:lang w:eastAsia="ko-KR"/>
        </w:rPr>
        <w:t>2</w:t>
      </w:r>
      <w:r w:rsidRPr="002F10E0">
        <w:rPr>
          <w:b/>
          <w:u w:val="single"/>
          <w:lang w:eastAsia="ko-KR"/>
        </w:rPr>
        <w:t>-3-</w:t>
      </w:r>
      <w:r w:rsidR="00B763E6">
        <w:rPr>
          <w:b/>
          <w:u w:val="single"/>
          <w:lang w:eastAsia="ko-KR"/>
        </w:rPr>
        <w:t>5</w:t>
      </w:r>
      <w:r w:rsidRPr="002F10E0">
        <w:rPr>
          <w:b/>
          <w:u w:val="single"/>
          <w:lang w:eastAsia="ko-KR"/>
        </w:rPr>
        <w:t xml:space="preserve">: </w:t>
      </w:r>
      <w:r w:rsidR="00B763E6">
        <w:rPr>
          <w:b/>
          <w:u w:val="single"/>
          <w:lang w:eastAsia="ko-KR"/>
        </w:rPr>
        <w:t xml:space="preserve">Configuration for </w:t>
      </w:r>
      <w:r w:rsidRPr="002F10E0">
        <w:rPr>
          <w:b/>
          <w:u w:val="single"/>
          <w:lang w:eastAsia="ko-KR"/>
        </w:rPr>
        <w:t>P</w:t>
      </w:r>
      <w:r w:rsidR="00363101">
        <w:rPr>
          <w:b/>
          <w:u w:val="single"/>
          <w:lang w:eastAsia="ko-KR"/>
        </w:rPr>
        <w:t>B</w:t>
      </w:r>
      <w:r w:rsidRPr="002F10E0">
        <w:rPr>
          <w:b/>
          <w:u w:val="single"/>
          <w:lang w:eastAsia="ko-KR"/>
        </w:rPr>
        <w:t xml:space="preserve">CH </w:t>
      </w:r>
      <w:r w:rsidR="00B763E6">
        <w:rPr>
          <w:b/>
          <w:u w:val="single"/>
          <w:lang w:eastAsia="ko-KR"/>
        </w:rPr>
        <w:t xml:space="preserve">test </w:t>
      </w:r>
      <w:r w:rsidR="002D1436" w:rsidRPr="002D1436">
        <w:rPr>
          <w:b/>
          <w:u w:val="single"/>
          <w:lang w:eastAsia="ko-KR"/>
        </w:rPr>
        <w:t>(If agreed to be introduced)</w:t>
      </w:r>
    </w:p>
    <w:p w14:paraId="3FE7D425" w14:textId="77777777" w:rsidR="002F10E0" w:rsidRPr="002F10E0" w:rsidRDefault="002F10E0" w:rsidP="002F10E0">
      <w:pPr>
        <w:numPr>
          <w:ilvl w:val="0"/>
          <w:numId w:val="4"/>
        </w:numPr>
        <w:spacing w:after="120"/>
        <w:ind w:left="720"/>
        <w:rPr>
          <w:szCs w:val="24"/>
          <w:lang w:eastAsia="zh-CN"/>
        </w:rPr>
      </w:pPr>
      <w:r w:rsidRPr="002F10E0">
        <w:rPr>
          <w:szCs w:val="24"/>
          <w:lang w:eastAsia="zh-CN"/>
        </w:rPr>
        <w:t>Proposals</w:t>
      </w:r>
    </w:p>
    <w:p w14:paraId="3BC25A25" w14:textId="2B989CF0" w:rsidR="002F10E0" w:rsidRDefault="002F10E0" w:rsidP="002F10E0">
      <w:pPr>
        <w:numPr>
          <w:ilvl w:val="1"/>
          <w:numId w:val="4"/>
        </w:numPr>
        <w:spacing w:after="120"/>
        <w:ind w:left="1440"/>
        <w:rPr>
          <w:szCs w:val="24"/>
          <w:lang w:eastAsia="zh-CN"/>
        </w:rPr>
      </w:pPr>
      <w:r w:rsidRPr="002F10E0">
        <w:rPr>
          <w:szCs w:val="24"/>
          <w:lang w:eastAsia="zh-CN"/>
        </w:rPr>
        <w:t>Option 1: (</w:t>
      </w:r>
      <w:r w:rsidR="002D1436">
        <w:rPr>
          <w:szCs w:val="24"/>
          <w:lang w:eastAsia="zh-CN"/>
        </w:rPr>
        <w:t>Ericsson</w:t>
      </w:r>
      <w:r w:rsidRPr="002F10E0">
        <w:rPr>
          <w:szCs w:val="24"/>
          <w:lang w:eastAsia="zh-CN"/>
        </w:rPr>
        <w:t>)</w:t>
      </w:r>
    </w:p>
    <w:p w14:paraId="23F6E3B1" w14:textId="01F6CA0C" w:rsidR="002D1436" w:rsidRPr="002D1436" w:rsidRDefault="002D1436" w:rsidP="002D1436">
      <w:pPr>
        <w:numPr>
          <w:ilvl w:val="2"/>
          <w:numId w:val="4"/>
        </w:numPr>
        <w:spacing w:after="120"/>
        <w:rPr>
          <w:szCs w:val="24"/>
          <w:lang w:eastAsia="zh-CN"/>
        </w:rPr>
      </w:pPr>
      <w:r w:rsidRPr="002D1436">
        <w:rPr>
          <w:szCs w:val="24"/>
          <w:lang w:eastAsia="zh-CN"/>
        </w:rPr>
        <w:t>SSB index is known and unknown.</w:t>
      </w:r>
    </w:p>
    <w:p w14:paraId="5189C53B" w14:textId="20AB71EE" w:rsidR="002D1436" w:rsidRPr="002D1436" w:rsidRDefault="002D1436" w:rsidP="00B763E6">
      <w:pPr>
        <w:numPr>
          <w:ilvl w:val="2"/>
          <w:numId w:val="4"/>
        </w:numPr>
        <w:spacing w:after="120"/>
        <w:rPr>
          <w:szCs w:val="24"/>
          <w:lang w:eastAsia="zh-CN"/>
        </w:rPr>
      </w:pPr>
      <w:r w:rsidRPr="002D1436">
        <w:rPr>
          <w:szCs w:val="24"/>
          <w:lang w:eastAsia="zh-CN"/>
        </w:rPr>
        <w:lastRenderedPageBreak/>
        <w:t>SCS: 120kHz and 240k</w:t>
      </w:r>
      <w:r w:rsidR="00B763E6">
        <w:rPr>
          <w:szCs w:val="24"/>
          <w:lang w:eastAsia="zh-CN"/>
        </w:rPr>
        <w:t>H</w:t>
      </w:r>
      <w:r w:rsidRPr="002D1436">
        <w:rPr>
          <w:szCs w:val="24"/>
          <w:lang w:eastAsia="zh-CN"/>
        </w:rPr>
        <w:t>z SCS</w:t>
      </w:r>
    </w:p>
    <w:p w14:paraId="22FDB646" w14:textId="77777777" w:rsidR="002F10E0" w:rsidRPr="002F10E0" w:rsidRDefault="002F10E0" w:rsidP="002F10E0">
      <w:pPr>
        <w:numPr>
          <w:ilvl w:val="0"/>
          <w:numId w:val="4"/>
        </w:numPr>
        <w:spacing w:after="120"/>
        <w:ind w:left="720"/>
        <w:rPr>
          <w:szCs w:val="24"/>
          <w:lang w:eastAsia="zh-CN"/>
        </w:rPr>
      </w:pPr>
      <w:r w:rsidRPr="002F10E0">
        <w:rPr>
          <w:szCs w:val="24"/>
          <w:lang w:eastAsia="zh-CN"/>
        </w:rPr>
        <w:t>Recommended WF</w:t>
      </w:r>
    </w:p>
    <w:p w14:paraId="1BCE2AB9" w14:textId="6849D692" w:rsidR="0033052D" w:rsidRPr="002D1436" w:rsidRDefault="002F10E0" w:rsidP="00DD19DE">
      <w:pPr>
        <w:numPr>
          <w:ilvl w:val="1"/>
          <w:numId w:val="4"/>
        </w:numPr>
        <w:spacing w:after="120"/>
        <w:ind w:left="1440"/>
        <w:rPr>
          <w:szCs w:val="24"/>
          <w:lang w:eastAsia="zh-CN"/>
        </w:rPr>
      </w:pPr>
      <w:r w:rsidRPr="002F10E0">
        <w:rPr>
          <w:szCs w:val="24"/>
          <w:lang w:eastAsia="zh-CN"/>
        </w:rPr>
        <w:t>Further discussion is needed.</w:t>
      </w:r>
    </w:p>
    <w:p w14:paraId="671CA7F4" w14:textId="69F6F2B0" w:rsidR="00543276" w:rsidRPr="00543276" w:rsidRDefault="00543276" w:rsidP="00543276">
      <w:pPr>
        <w:keepNext/>
        <w:keepLines/>
        <w:numPr>
          <w:ilvl w:val="0"/>
          <w:numId w:val="5"/>
        </w:numPr>
        <w:pBdr>
          <w:top w:val="single" w:sz="12" w:space="3" w:color="auto"/>
        </w:pBdr>
        <w:tabs>
          <w:tab w:val="num" w:pos="360"/>
        </w:tabs>
        <w:spacing w:before="240"/>
        <w:ind w:left="0" w:firstLine="0"/>
        <w:outlineLvl w:val="0"/>
        <w:rPr>
          <w:rFonts w:ascii="Arial" w:hAnsi="Arial"/>
          <w:sz w:val="36"/>
          <w:lang w:val="sv-SE" w:eastAsia="ja-JP"/>
        </w:rPr>
      </w:pPr>
      <w:r w:rsidRPr="00543276">
        <w:rPr>
          <w:rFonts w:ascii="Arial" w:hAnsi="Arial"/>
          <w:sz w:val="36"/>
          <w:lang w:val="sv-SE" w:eastAsia="ja-JP"/>
        </w:rPr>
        <w:t>Topic #</w:t>
      </w:r>
      <w:r w:rsidR="0008168B">
        <w:rPr>
          <w:rFonts w:ascii="Arial" w:hAnsi="Arial"/>
          <w:sz w:val="36"/>
          <w:lang w:val="sv-SE" w:eastAsia="ja-JP"/>
        </w:rPr>
        <w:t>3</w:t>
      </w:r>
      <w:r w:rsidRPr="00543276">
        <w:rPr>
          <w:rFonts w:ascii="Arial" w:hAnsi="Arial"/>
          <w:sz w:val="36"/>
          <w:lang w:val="sv-SE" w:eastAsia="ja-JP"/>
        </w:rPr>
        <w:t xml:space="preserve">: </w:t>
      </w:r>
      <w:r>
        <w:rPr>
          <w:rFonts w:ascii="Arial" w:hAnsi="Arial"/>
          <w:sz w:val="36"/>
          <w:lang w:val="sv-SE" w:eastAsia="ja-JP"/>
        </w:rPr>
        <w:t>SAN demodulaton requirements</w:t>
      </w:r>
    </w:p>
    <w:p w14:paraId="0A4E03C2" w14:textId="77777777" w:rsidR="00543276" w:rsidRPr="00422B87" w:rsidRDefault="00543276" w:rsidP="00543276">
      <w:pPr>
        <w:keepNext/>
        <w:keepLines/>
        <w:numPr>
          <w:ilvl w:val="1"/>
          <w:numId w:val="5"/>
        </w:numPr>
        <w:tabs>
          <w:tab w:val="num" w:pos="360"/>
        </w:tabs>
        <w:spacing w:before="180"/>
        <w:ind w:left="576" w:firstLine="0"/>
        <w:outlineLvl w:val="1"/>
        <w:rPr>
          <w:rFonts w:ascii="Arial" w:hAnsi="Arial"/>
          <w:sz w:val="28"/>
          <w:szCs w:val="18"/>
          <w:lang w:val="sv-SE" w:eastAsia="zh-CN"/>
        </w:rPr>
      </w:pPr>
      <w:r w:rsidRPr="00422B87">
        <w:rPr>
          <w:rFonts w:ascii="Arial" w:hAnsi="Arial" w:hint="eastAsia"/>
          <w:sz w:val="28"/>
          <w:szCs w:val="18"/>
          <w:lang w:val="sv-SE" w:eastAsia="zh-CN"/>
        </w:rPr>
        <w:t>Open issues</w:t>
      </w:r>
      <w:r w:rsidRPr="00422B87">
        <w:rPr>
          <w:rFonts w:ascii="Arial" w:hAnsi="Arial"/>
          <w:sz w:val="28"/>
          <w:szCs w:val="18"/>
          <w:lang w:val="sv-SE" w:eastAsia="zh-CN"/>
        </w:rPr>
        <w:t xml:space="preserve"> summary</w:t>
      </w:r>
    </w:p>
    <w:p w14:paraId="1AD0DA45" w14:textId="4B28E7C9" w:rsidR="00543276" w:rsidRPr="00422B87" w:rsidRDefault="00543276" w:rsidP="00543276">
      <w:pPr>
        <w:keepNext/>
        <w:keepLines/>
        <w:numPr>
          <w:ilvl w:val="2"/>
          <w:numId w:val="5"/>
        </w:numPr>
        <w:tabs>
          <w:tab w:val="num" w:pos="360"/>
        </w:tabs>
        <w:spacing w:before="120"/>
        <w:ind w:left="0" w:firstLine="0"/>
        <w:outlineLvl w:val="2"/>
        <w:rPr>
          <w:rFonts w:ascii="Arial" w:hAnsi="Arial"/>
          <w:sz w:val="24"/>
          <w:szCs w:val="16"/>
          <w:lang w:val="sv-SE" w:eastAsia="zh-CN"/>
        </w:rPr>
      </w:pPr>
      <w:r w:rsidRPr="00422B87">
        <w:rPr>
          <w:rFonts w:ascii="Arial" w:hAnsi="Arial"/>
          <w:sz w:val="24"/>
          <w:szCs w:val="16"/>
          <w:lang w:val="sv-SE" w:eastAsia="zh-CN"/>
        </w:rPr>
        <w:t xml:space="preserve">Sub-topic </w:t>
      </w:r>
      <w:r w:rsidR="00560072" w:rsidRPr="00422B87">
        <w:rPr>
          <w:rFonts w:ascii="Arial" w:hAnsi="Arial"/>
          <w:sz w:val="24"/>
          <w:szCs w:val="16"/>
          <w:lang w:val="sv-SE" w:eastAsia="zh-CN"/>
        </w:rPr>
        <w:t xml:space="preserve">3-1: </w:t>
      </w:r>
      <w:r w:rsidR="00C809EA" w:rsidRPr="00422B87">
        <w:rPr>
          <w:rFonts w:ascii="Arial" w:hAnsi="Arial"/>
          <w:sz w:val="24"/>
          <w:szCs w:val="16"/>
          <w:lang w:val="sv-SE" w:eastAsia="zh-CN"/>
        </w:rPr>
        <w:t>Test scope</w:t>
      </w:r>
    </w:p>
    <w:p w14:paraId="364BE326" w14:textId="77777777" w:rsidR="007545E1" w:rsidRPr="00422B87" w:rsidRDefault="007545E1" w:rsidP="007545E1">
      <w:pPr>
        <w:rPr>
          <w:b/>
          <w:u w:val="single"/>
          <w:lang w:eastAsia="ko-KR"/>
        </w:rPr>
      </w:pPr>
      <w:r w:rsidRPr="00422B87">
        <w:rPr>
          <w:b/>
          <w:u w:val="single"/>
          <w:lang w:eastAsia="ko-KR"/>
        </w:rPr>
        <w:t>Issue 3-1-1: Which feature can be considered for SAN PUSCH demodulation performance requirements for above 10 GHz bands?</w:t>
      </w:r>
    </w:p>
    <w:p w14:paraId="1855FA8E" w14:textId="77777777" w:rsidR="007545E1" w:rsidRDefault="007545E1" w:rsidP="007545E1">
      <w:pPr>
        <w:numPr>
          <w:ilvl w:val="0"/>
          <w:numId w:val="4"/>
        </w:numPr>
        <w:spacing w:after="120"/>
        <w:rPr>
          <w:szCs w:val="24"/>
          <w:lang w:eastAsia="zh-CN"/>
        </w:rPr>
      </w:pPr>
      <w:r>
        <w:rPr>
          <w:rFonts w:hint="eastAsia"/>
          <w:szCs w:val="24"/>
          <w:lang w:eastAsia="zh-CN"/>
        </w:rPr>
        <w:t>Te</w:t>
      </w:r>
      <w:r>
        <w:rPr>
          <w:szCs w:val="24"/>
          <w:lang w:eastAsia="zh-CN"/>
        </w:rPr>
        <w:t>ntative agreements:</w:t>
      </w:r>
    </w:p>
    <w:p w14:paraId="3579D395" w14:textId="77777777" w:rsidR="007545E1" w:rsidRDefault="007545E1" w:rsidP="007545E1">
      <w:pPr>
        <w:numPr>
          <w:ilvl w:val="1"/>
          <w:numId w:val="4"/>
        </w:numPr>
        <w:spacing w:after="120"/>
        <w:rPr>
          <w:szCs w:val="24"/>
          <w:lang w:eastAsia="zh-CN"/>
        </w:rPr>
      </w:pPr>
      <w:r w:rsidRPr="00D95832">
        <w:rPr>
          <w:szCs w:val="24"/>
          <w:lang w:eastAsia="zh-CN"/>
        </w:rPr>
        <w:t>Define PUSCH with transform precoding disabled</w:t>
      </w:r>
      <w:r>
        <w:rPr>
          <w:szCs w:val="24"/>
          <w:lang w:eastAsia="zh-CN"/>
        </w:rPr>
        <w:t xml:space="preserve"> and enabled</w:t>
      </w:r>
      <w:r w:rsidRPr="00D95832">
        <w:rPr>
          <w:szCs w:val="24"/>
          <w:lang w:eastAsia="zh-CN"/>
        </w:rPr>
        <w:t xml:space="preserve"> demodulation performance requirements for above 10 GHz bands.</w:t>
      </w:r>
    </w:p>
    <w:p w14:paraId="1DB6C53C" w14:textId="77777777" w:rsidR="007545E1" w:rsidRDefault="007545E1" w:rsidP="007545E1">
      <w:pPr>
        <w:numPr>
          <w:ilvl w:val="1"/>
          <w:numId w:val="4"/>
        </w:numPr>
        <w:spacing w:after="120"/>
        <w:rPr>
          <w:szCs w:val="24"/>
          <w:lang w:eastAsia="zh-CN"/>
        </w:rPr>
      </w:pPr>
      <w:r>
        <w:rPr>
          <w:rFonts w:hint="eastAsia"/>
          <w:szCs w:val="24"/>
          <w:lang w:eastAsia="zh-CN"/>
        </w:rPr>
        <w:t>F</w:t>
      </w:r>
      <w:r>
        <w:rPr>
          <w:szCs w:val="24"/>
          <w:lang w:eastAsia="zh-CN"/>
        </w:rPr>
        <w:t xml:space="preserve">FS </w:t>
      </w:r>
      <w:r w:rsidRPr="00D95832">
        <w:rPr>
          <w:szCs w:val="24"/>
          <w:lang w:eastAsia="zh-CN"/>
        </w:rPr>
        <w:t>PUSCH repetition Type A</w:t>
      </w:r>
      <w:r>
        <w:rPr>
          <w:szCs w:val="24"/>
          <w:lang w:eastAsia="zh-CN"/>
        </w:rPr>
        <w:t>, companies can do some analysis on the link budget.</w:t>
      </w:r>
    </w:p>
    <w:p w14:paraId="07B95AEE" w14:textId="77777777" w:rsidR="007545E1" w:rsidRPr="00422B87" w:rsidRDefault="007545E1" w:rsidP="007545E1">
      <w:pPr>
        <w:numPr>
          <w:ilvl w:val="1"/>
          <w:numId w:val="4"/>
        </w:numPr>
        <w:spacing w:after="120"/>
        <w:rPr>
          <w:szCs w:val="24"/>
          <w:lang w:eastAsia="zh-CN"/>
        </w:rPr>
      </w:pPr>
      <w:r>
        <w:rPr>
          <w:rFonts w:hint="eastAsia"/>
          <w:szCs w:val="24"/>
          <w:lang w:eastAsia="zh-CN"/>
        </w:rPr>
        <w:t>D</w:t>
      </w:r>
      <w:r>
        <w:rPr>
          <w:szCs w:val="24"/>
          <w:lang w:eastAsia="zh-CN"/>
        </w:rPr>
        <w:t>o not consider UL timing adjustment</w:t>
      </w:r>
    </w:p>
    <w:p w14:paraId="6CE1FE8D" w14:textId="77777777" w:rsidR="007545E1" w:rsidRPr="00422B87" w:rsidRDefault="007545E1" w:rsidP="007545E1">
      <w:pPr>
        <w:rPr>
          <w:b/>
          <w:u w:val="single"/>
          <w:lang w:eastAsia="ko-KR"/>
        </w:rPr>
      </w:pPr>
      <w:r w:rsidRPr="00422B87">
        <w:rPr>
          <w:b/>
          <w:u w:val="single"/>
          <w:lang w:eastAsia="ko-KR"/>
        </w:rPr>
        <w:t>Issue 3-1-2: Which format can be considered for SAN PUCCH demodulation performance requirements for above 10 GHz bands?</w:t>
      </w:r>
    </w:p>
    <w:p w14:paraId="34EF59DD" w14:textId="77777777" w:rsidR="007545E1" w:rsidRPr="00422B87" w:rsidRDefault="007545E1" w:rsidP="007545E1">
      <w:pPr>
        <w:numPr>
          <w:ilvl w:val="0"/>
          <w:numId w:val="4"/>
        </w:numPr>
        <w:spacing w:after="120"/>
        <w:ind w:left="720"/>
        <w:rPr>
          <w:szCs w:val="24"/>
          <w:lang w:eastAsia="zh-CN"/>
        </w:rPr>
      </w:pPr>
      <w:r>
        <w:rPr>
          <w:rFonts w:hint="eastAsia"/>
          <w:szCs w:val="24"/>
          <w:lang w:eastAsia="zh-CN"/>
        </w:rPr>
        <w:t>T</w:t>
      </w:r>
      <w:r>
        <w:rPr>
          <w:szCs w:val="24"/>
          <w:lang w:eastAsia="zh-CN"/>
        </w:rPr>
        <w:t>entative agreement</w:t>
      </w:r>
    </w:p>
    <w:p w14:paraId="5D5749D3" w14:textId="77777777" w:rsidR="007545E1" w:rsidRPr="00422B87" w:rsidRDefault="007545E1" w:rsidP="007545E1">
      <w:pPr>
        <w:numPr>
          <w:ilvl w:val="1"/>
          <w:numId w:val="4"/>
        </w:numPr>
        <w:spacing w:after="120"/>
        <w:ind w:left="1440"/>
        <w:rPr>
          <w:szCs w:val="24"/>
          <w:lang w:eastAsia="zh-CN"/>
        </w:rPr>
      </w:pPr>
      <w:r w:rsidRPr="00422B87">
        <w:rPr>
          <w:rFonts w:hint="eastAsia"/>
          <w:szCs w:val="24"/>
          <w:lang w:eastAsia="zh-CN"/>
        </w:rPr>
        <w:t>D</w:t>
      </w:r>
      <w:r w:rsidRPr="00422B87">
        <w:rPr>
          <w:szCs w:val="24"/>
          <w:lang w:eastAsia="zh-CN"/>
        </w:rPr>
        <w:t>efine PUCCH format 0/1/2/3/4 demodulation performance requirements for above 10 GHz bands.</w:t>
      </w:r>
    </w:p>
    <w:p w14:paraId="78B81BFC" w14:textId="77777777" w:rsidR="007545E1" w:rsidRPr="00422B87" w:rsidRDefault="007545E1" w:rsidP="007545E1">
      <w:pPr>
        <w:rPr>
          <w:b/>
          <w:u w:val="single"/>
          <w:lang w:eastAsia="ko-KR"/>
        </w:rPr>
      </w:pPr>
      <w:r w:rsidRPr="00422B87">
        <w:rPr>
          <w:b/>
          <w:u w:val="single"/>
          <w:lang w:eastAsia="ko-KR"/>
        </w:rPr>
        <w:t>Issue 3-1-3: Which format can be considered for SAN PRACH demodulation performance requirements for above 10 GHz bands?</w:t>
      </w:r>
    </w:p>
    <w:p w14:paraId="4A1687CF" w14:textId="77777777" w:rsidR="007545E1" w:rsidRPr="00422B87" w:rsidRDefault="007545E1" w:rsidP="007545E1">
      <w:pPr>
        <w:numPr>
          <w:ilvl w:val="0"/>
          <w:numId w:val="4"/>
        </w:numPr>
        <w:spacing w:after="120"/>
        <w:ind w:left="720"/>
        <w:rPr>
          <w:szCs w:val="24"/>
          <w:lang w:eastAsia="zh-CN"/>
        </w:rPr>
      </w:pPr>
      <w:r>
        <w:rPr>
          <w:rFonts w:hint="eastAsia"/>
          <w:szCs w:val="24"/>
          <w:lang w:eastAsia="zh-CN"/>
        </w:rPr>
        <w:t>T</w:t>
      </w:r>
      <w:r>
        <w:rPr>
          <w:szCs w:val="24"/>
          <w:lang w:eastAsia="zh-CN"/>
        </w:rPr>
        <w:t>entative agreement</w:t>
      </w:r>
    </w:p>
    <w:p w14:paraId="5D64F460" w14:textId="77777777" w:rsidR="007545E1" w:rsidRPr="00422B87" w:rsidRDefault="007545E1" w:rsidP="007545E1">
      <w:pPr>
        <w:numPr>
          <w:ilvl w:val="1"/>
          <w:numId w:val="4"/>
        </w:numPr>
        <w:spacing w:after="120"/>
        <w:ind w:left="1440"/>
        <w:rPr>
          <w:szCs w:val="24"/>
          <w:lang w:eastAsia="zh-CN"/>
        </w:rPr>
      </w:pPr>
      <w:r w:rsidRPr="00422B87">
        <w:rPr>
          <w:szCs w:val="24"/>
          <w:lang w:eastAsia="zh-CN"/>
        </w:rPr>
        <w:t>Define PRACH burst format B4/C2 demodulation performance requirements for above 10 GHz bands.</w:t>
      </w:r>
    </w:p>
    <w:p w14:paraId="05000176" w14:textId="77777777" w:rsidR="007545E1" w:rsidRPr="00422B87" w:rsidRDefault="007545E1" w:rsidP="007545E1">
      <w:pPr>
        <w:numPr>
          <w:ilvl w:val="1"/>
          <w:numId w:val="4"/>
        </w:numPr>
        <w:spacing w:after="120"/>
        <w:ind w:left="1440"/>
        <w:rPr>
          <w:szCs w:val="24"/>
          <w:lang w:eastAsia="zh-CN"/>
        </w:rPr>
      </w:pPr>
      <w:r>
        <w:rPr>
          <w:szCs w:val="24"/>
          <w:lang w:eastAsia="zh-CN"/>
        </w:rPr>
        <w:t>Do not</w:t>
      </w:r>
      <w:r w:rsidRPr="00422B87">
        <w:rPr>
          <w:szCs w:val="24"/>
          <w:lang w:eastAsia="zh-CN"/>
        </w:rPr>
        <w:t xml:space="preserve"> consider PRACH burst format A2.</w:t>
      </w:r>
    </w:p>
    <w:p w14:paraId="6C44C5A2" w14:textId="77777777" w:rsidR="007545E1" w:rsidRPr="00422B87" w:rsidRDefault="007545E1" w:rsidP="007545E1">
      <w:pPr>
        <w:rPr>
          <w:b/>
          <w:u w:val="single"/>
          <w:lang w:eastAsia="ko-KR"/>
        </w:rPr>
      </w:pPr>
      <w:r w:rsidRPr="00422B87">
        <w:rPr>
          <w:b/>
          <w:u w:val="single"/>
          <w:lang w:eastAsia="ko-KR"/>
        </w:rPr>
        <w:t>Issue 3-1-4: Whether to define SAN PUSCH demodulation performance requirements for DMRS bundling?</w:t>
      </w:r>
    </w:p>
    <w:p w14:paraId="255ED9C7" w14:textId="77777777" w:rsidR="007545E1" w:rsidRPr="00422B87" w:rsidRDefault="007545E1" w:rsidP="007545E1">
      <w:pPr>
        <w:numPr>
          <w:ilvl w:val="0"/>
          <w:numId w:val="4"/>
        </w:numPr>
        <w:spacing w:after="120"/>
        <w:ind w:left="720"/>
        <w:rPr>
          <w:szCs w:val="24"/>
          <w:lang w:eastAsia="zh-CN"/>
        </w:rPr>
      </w:pPr>
      <w:r>
        <w:rPr>
          <w:rFonts w:hint="eastAsia"/>
          <w:szCs w:val="24"/>
          <w:lang w:eastAsia="zh-CN"/>
        </w:rPr>
        <w:t>T</w:t>
      </w:r>
      <w:r>
        <w:rPr>
          <w:szCs w:val="24"/>
          <w:lang w:eastAsia="zh-CN"/>
        </w:rPr>
        <w:t>entative agreement</w:t>
      </w:r>
    </w:p>
    <w:p w14:paraId="42D57FEF" w14:textId="77777777" w:rsidR="007545E1" w:rsidRPr="00422B87" w:rsidRDefault="007545E1" w:rsidP="007545E1">
      <w:pPr>
        <w:numPr>
          <w:ilvl w:val="1"/>
          <w:numId w:val="4"/>
        </w:numPr>
        <w:spacing w:after="120"/>
        <w:ind w:left="1440"/>
        <w:rPr>
          <w:szCs w:val="24"/>
          <w:lang w:eastAsia="zh-CN"/>
        </w:rPr>
      </w:pPr>
      <w:r w:rsidRPr="00422B87">
        <w:rPr>
          <w:szCs w:val="24"/>
          <w:lang w:eastAsia="zh-CN"/>
        </w:rPr>
        <w:t>Define</w:t>
      </w:r>
      <w:r w:rsidRPr="00422B87">
        <w:t xml:space="preserve"> </w:t>
      </w:r>
      <w:r w:rsidRPr="00422B87">
        <w:rPr>
          <w:szCs w:val="24"/>
          <w:lang w:eastAsia="zh-CN"/>
        </w:rPr>
        <w:t>SAN PUSCH demodulation performance requirements for DMRS bundling</w:t>
      </w:r>
      <w:r>
        <w:rPr>
          <w:szCs w:val="24"/>
          <w:lang w:eastAsia="zh-CN"/>
        </w:rPr>
        <w:t xml:space="preserve"> for FR1 only if RF confirm that phase continuous is feasible.</w:t>
      </w:r>
    </w:p>
    <w:p w14:paraId="1399C918" w14:textId="77777777" w:rsidR="007545E1" w:rsidRPr="00422B87" w:rsidRDefault="007545E1" w:rsidP="007545E1">
      <w:pPr>
        <w:rPr>
          <w:b/>
          <w:u w:val="single"/>
          <w:lang w:eastAsia="ko-KR"/>
        </w:rPr>
      </w:pPr>
      <w:r w:rsidRPr="00422B87">
        <w:rPr>
          <w:b/>
          <w:u w:val="single"/>
          <w:lang w:eastAsia="ko-KR"/>
        </w:rPr>
        <w:t>Issue 3-1-5: Whether to define SAN PUCCH demodulation performance requirements for Msg4 HARQ-ACK?</w:t>
      </w:r>
    </w:p>
    <w:p w14:paraId="0DC46C52" w14:textId="77777777" w:rsidR="007545E1" w:rsidRPr="00422B87" w:rsidRDefault="007545E1" w:rsidP="007545E1">
      <w:pPr>
        <w:numPr>
          <w:ilvl w:val="0"/>
          <w:numId w:val="4"/>
        </w:numPr>
        <w:spacing w:after="120"/>
        <w:ind w:left="720"/>
        <w:rPr>
          <w:szCs w:val="24"/>
          <w:lang w:eastAsia="zh-CN"/>
        </w:rPr>
      </w:pPr>
      <w:r w:rsidRPr="00422B87">
        <w:rPr>
          <w:szCs w:val="24"/>
          <w:lang w:eastAsia="zh-CN"/>
        </w:rPr>
        <w:t>Proposals</w:t>
      </w:r>
    </w:p>
    <w:p w14:paraId="437C4E05" w14:textId="77777777" w:rsidR="007545E1" w:rsidRPr="00422B87" w:rsidRDefault="007545E1" w:rsidP="007545E1">
      <w:pPr>
        <w:numPr>
          <w:ilvl w:val="1"/>
          <w:numId w:val="4"/>
        </w:numPr>
        <w:spacing w:after="120"/>
        <w:ind w:left="1440"/>
        <w:rPr>
          <w:szCs w:val="24"/>
          <w:lang w:eastAsia="zh-CN"/>
        </w:rPr>
      </w:pPr>
      <w:r w:rsidRPr="00422B87">
        <w:rPr>
          <w:szCs w:val="24"/>
          <w:lang w:eastAsia="zh-CN"/>
        </w:rPr>
        <w:t>Option 1: Yes (Nokia, Samsung)</w:t>
      </w:r>
    </w:p>
    <w:p w14:paraId="12C9F38E" w14:textId="77777777" w:rsidR="007545E1" w:rsidRPr="00422B87" w:rsidRDefault="007545E1" w:rsidP="007545E1">
      <w:pPr>
        <w:numPr>
          <w:ilvl w:val="1"/>
          <w:numId w:val="4"/>
        </w:numPr>
        <w:spacing w:after="120"/>
        <w:ind w:left="1440"/>
        <w:rPr>
          <w:szCs w:val="24"/>
          <w:lang w:eastAsia="zh-CN"/>
        </w:rPr>
      </w:pPr>
      <w:r w:rsidRPr="00422B87">
        <w:rPr>
          <w:szCs w:val="24"/>
          <w:lang w:eastAsia="zh-CN"/>
        </w:rPr>
        <w:t>Option 2: No (Ericsson, Huawei)</w:t>
      </w:r>
    </w:p>
    <w:p w14:paraId="68914AFA" w14:textId="77777777" w:rsidR="007545E1" w:rsidRPr="00422B87" w:rsidRDefault="007545E1" w:rsidP="007545E1">
      <w:pPr>
        <w:numPr>
          <w:ilvl w:val="0"/>
          <w:numId w:val="4"/>
        </w:numPr>
        <w:spacing w:after="120"/>
        <w:ind w:left="720"/>
        <w:rPr>
          <w:szCs w:val="24"/>
          <w:lang w:eastAsia="zh-CN"/>
        </w:rPr>
      </w:pPr>
      <w:r>
        <w:rPr>
          <w:szCs w:val="24"/>
          <w:lang w:eastAsia="zh-CN"/>
        </w:rPr>
        <w:t>Way forward:</w:t>
      </w:r>
    </w:p>
    <w:p w14:paraId="28F64219" w14:textId="77777777" w:rsidR="007545E1" w:rsidRDefault="007545E1" w:rsidP="007545E1">
      <w:pPr>
        <w:numPr>
          <w:ilvl w:val="1"/>
          <w:numId w:val="4"/>
        </w:numPr>
        <w:spacing w:after="120"/>
        <w:ind w:left="1440"/>
        <w:rPr>
          <w:szCs w:val="24"/>
          <w:lang w:eastAsia="zh-CN"/>
        </w:rPr>
      </w:pPr>
      <w:r>
        <w:rPr>
          <w:szCs w:val="24"/>
          <w:lang w:eastAsia="zh-CN"/>
        </w:rPr>
        <w:t>Option 1: Add new requirements under LOS channel for multi-slot PUCCH format 1.</w:t>
      </w:r>
    </w:p>
    <w:p w14:paraId="0A52746E" w14:textId="77777777" w:rsidR="007545E1" w:rsidRPr="00422B87" w:rsidRDefault="007545E1" w:rsidP="007545E1">
      <w:pPr>
        <w:numPr>
          <w:ilvl w:val="1"/>
          <w:numId w:val="4"/>
        </w:numPr>
        <w:spacing w:after="120"/>
        <w:ind w:left="1440"/>
        <w:rPr>
          <w:szCs w:val="24"/>
          <w:lang w:eastAsia="zh-CN"/>
        </w:rPr>
      </w:pPr>
      <w:r>
        <w:rPr>
          <w:szCs w:val="24"/>
          <w:lang w:eastAsia="zh-CN"/>
        </w:rPr>
        <w:t xml:space="preserve">Option 2: </w:t>
      </w:r>
      <w:r>
        <w:rPr>
          <w:rFonts w:hint="eastAsia"/>
          <w:szCs w:val="24"/>
          <w:lang w:eastAsia="zh-CN"/>
        </w:rPr>
        <w:t>D</w:t>
      </w:r>
      <w:r>
        <w:rPr>
          <w:szCs w:val="24"/>
          <w:lang w:eastAsia="zh-CN"/>
        </w:rPr>
        <w:t xml:space="preserve">o not define </w:t>
      </w:r>
      <w:r w:rsidRPr="002475E7">
        <w:rPr>
          <w:szCs w:val="24"/>
          <w:lang w:eastAsia="zh-CN"/>
        </w:rPr>
        <w:t>PUCCH requirements Msg4 HARQ-ACK for LOS channel</w:t>
      </w:r>
      <w:r>
        <w:rPr>
          <w:szCs w:val="24"/>
          <w:lang w:eastAsia="zh-CN"/>
        </w:rPr>
        <w:t>.</w:t>
      </w:r>
    </w:p>
    <w:p w14:paraId="18494E0B" w14:textId="77777777" w:rsidR="007545E1" w:rsidRPr="00422B87" w:rsidRDefault="007545E1" w:rsidP="007545E1">
      <w:pPr>
        <w:rPr>
          <w:b/>
          <w:u w:val="single"/>
          <w:lang w:eastAsia="ko-KR"/>
        </w:rPr>
      </w:pPr>
      <w:r w:rsidRPr="00422B87">
        <w:rPr>
          <w:b/>
          <w:u w:val="single"/>
          <w:lang w:eastAsia="ko-KR"/>
        </w:rPr>
        <w:t>Issue 3-1-6: Whether to define SAN demodulation performance requirements for network verified UE location?</w:t>
      </w:r>
    </w:p>
    <w:p w14:paraId="4F43CAAC" w14:textId="77777777" w:rsidR="007545E1" w:rsidRPr="00422B87" w:rsidRDefault="007545E1" w:rsidP="007545E1">
      <w:pPr>
        <w:numPr>
          <w:ilvl w:val="0"/>
          <w:numId w:val="4"/>
        </w:numPr>
        <w:spacing w:after="120"/>
        <w:rPr>
          <w:szCs w:val="24"/>
          <w:lang w:eastAsia="zh-CN"/>
        </w:rPr>
      </w:pPr>
      <w:r>
        <w:rPr>
          <w:szCs w:val="24"/>
          <w:lang w:eastAsia="zh-CN"/>
        </w:rPr>
        <w:t xml:space="preserve">Tentative agreement: </w:t>
      </w:r>
      <w:r w:rsidRPr="00422B87">
        <w:rPr>
          <w:szCs w:val="24"/>
          <w:lang w:eastAsia="zh-CN"/>
        </w:rPr>
        <w:t>Do not define SAN</w:t>
      </w:r>
      <w:r w:rsidRPr="00422B87">
        <w:t xml:space="preserve"> </w:t>
      </w:r>
      <w:r w:rsidRPr="00422B87">
        <w:rPr>
          <w:szCs w:val="24"/>
          <w:lang w:eastAsia="zh-CN"/>
        </w:rPr>
        <w:t>demodulation performance requirements for network verified UE location.</w:t>
      </w:r>
    </w:p>
    <w:p w14:paraId="76C2F7AE" w14:textId="77777777" w:rsidR="007545E1" w:rsidRPr="00422B87" w:rsidRDefault="007545E1" w:rsidP="007545E1">
      <w:pPr>
        <w:rPr>
          <w:b/>
          <w:u w:val="single"/>
          <w:lang w:eastAsia="ko-KR"/>
        </w:rPr>
      </w:pPr>
      <w:r w:rsidRPr="00422B87">
        <w:rPr>
          <w:b/>
          <w:u w:val="single"/>
          <w:lang w:eastAsia="ko-KR"/>
        </w:rPr>
        <w:t>Issue 3-1-7: Whether to define SAN demodulation performance requirements for NTN-TN and NTN-NTN mobility and service continuity enhancement?</w:t>
      </w:r>
    </w:p>
    <w:p w14:paraId="30A4CE31" w14:textId="77777777" w:rsidR="007545E1" w:rsidRPr="00422B87" w:rsidRDefault="007545E1" w:rsidP="007545E1">
      <w:pPr>
        <w:numPr>
          <w:ilvl w:val="0"/>
          <w:numId w:val="4"/>
        </w:numPr>
        <w:spacing w:after="120"/>
        <w:ind w:left="720"/>
        <w:rPr>
          <w:szCs w:val="24"/>
          <w:lang w:eastAsia="zh-CN"/>
        </w:rPr>
      </w:pPr>
      <w:r w:rsidRPr="005A087A">
        <w:rPr>
          <w:szCs w:val="24"/>
          <w:lang w:eastAsia="zh-CN"/>
        </w:rPr>
        <w:t>Tentative agreement:</w:t>
      </w:r>
    </w:p>
    <w:p w14:paraId="3D86EA91" w14:textId="77777777" w:rsidR="007545E1" w:rsidRDefault="007545E1" w:rsidP="007545E1">
      <w:pPr>
        <w:numPr>
          <w:ilvl w:val="1"/>
          <w:numId w:val="4"/>
        </w:numPr>
        <w:spacing w:after="120"/>
        <w:ind w:left="1440"/>
        <w:rPr>
          <w:szCs w:val="24"/>
          <w:lang w:eastAsia="zh-CN"/>
        </w:rPr>
      </w:pPr>
      <w:r w:rsidRPr="00422B87">
        <w:rPr>
          <w:szCs w:val="24"/>
          <w:lang w:eastAsia="zh-CN"/>
        </w:rPr>
        <w:t>Do not define SAN demodulation performance for NTN-TN and NTN-NTN mobility and service continuity enhancement.</w:t>
      </w:r>
    </w:p>
    <w:p w14:paraId="7BE1A26D" w14:textId="26BF41CE" w:rsidR="007545E1" w:rsidRPr="00422B87" w:rsidRDefault="007545E1" w:rsidP="007545E1">
      <w:pPr>
        <w:rPr>
          <w:b/>
          <w:u w:val="single"/>
          <w:lang w:eastAsia="ko-KR"/>
        </w:rPr>
      </w:pPr>
      <w:r w:rsidRPr="00422B87">
        <w:rPr>
          <w:b/>
          <w:u w:val="single"/>
          <w:lang w:eastAsia="ko-KR"/>
        </w:rPr>
        <w:t>Issue 3-1-</w:t>
      </w:r>
      <w:r>
        <w:rPr>
          <w:b/>
          <w:u w:val="single"/>
          <w:lang w:eastAsia="ko-KR"/>
        </w:rPr>
        <w:t>8</w:t>
      </w:r>
      <w:r w:rsidRPr="00422B87">
        <w:rPr>
          <w:b/>
          <w:u w:val="single"/>
          <w:lang w:eastAsia="ko-KR"/>
        </w:rPr>
        <w:t xml:space="preserve">: </w:t>
      </w:r>
      <w:r>
        <w:rPr>
          <w:b/>
          <w:u w:val="single"/>
          <w:lang w:eastAsia="ko-KR"/>
        </w:rPr>
        <w:t>WID update</w:t>
      </w:r>
    </w:p>
    <w:p w14:paraId="1A212311" w14:textId="77777777" w:rsidR="007545E1" w:rsidRPr="005A087A" w:rsidRDefault="007545E1" w:rsidP="007545E1">
      <w:pPr>
        <w:pStyle w:val="aff8"/>
        <w:numPr>
          <w:ilvl w:val="0"/>
          <w:numId w:val="4"/>
        </w:numPr>
        <w:ind w:firstLineChars="0"/>
        <w:rPr>
          <w:rFonts w:eastAsia="宋体"/>
          <w:szCs w:val="24"/>
          <w:lang w:eastAsia="zh-CN"/>
        </w:rPr>
      </w:pPr>
      <w:r w:rsidRPr="005A087A">
        <w:rPr>
          <w:rFonts w:eastAsia="宋体"/>
          <w:szCs w:val="24"/>
          <w:lang w:eastAsia="zh-CN"/>
        </w:rPr>
        <w:lastRenderedPageBreak/>
        <w:t>Tentative agreement:</w:t>
      </w:r>
    </w:p>
    <w:p w14:paraId="044AF335" w14:textId="77777777" w:rsidR="007545E1" w:rsidRDefault="007545E1" w:rsidP="007545E1">
      <w:pPr>
        <w:numPr>
          <w:ilvl w:val="1"/>
          <w:numId w:val="4"/>
        </w:numPr>
        <w:spacing w:after="120"/>
        <w:ind w:left="1440"/>
        <w:rPr>
          <w:szCs w:val="24"/>
          <w:lang w:eastAsia="zh-CN"/>
        </w:rPr>
      </w:pPr>
      <w:r w:rsidRPr="001F4B0F">
        <w:rPr>
          <w:szCs w:val="24"/>
          <w:lang w:eastAsia="zh-CN"/>
        </w:rPr>
        <w:t>Update the impacted specification TS 38.108 for the performance part in the WID.</w:t>
      </w:r>
    </w:p>
    <w:p w14:paraId="4A60FC4A" w14:textId="77777777" w:rsidR="007545E1" w:rsidRDefault="007545E1" w:rsidP="007545E1">
      <w:pPr>
        <w:numPr>
          <w:ilvl w:val="1"/>
          <w:numId w:val="4"/>
        </w:numPr>
        <w:spacing w:after="120"/>
        <w:ind w:left="1440"/>
        <w:rPr>
          <w:szCs w:val="24"/>
          <w:lang w:eastAsia="zh-CN"/>
        </w:rPr>
      </w:pPr>
      <w:r>
        <w:rPr>
          <w:rFonts w:hint="eastAsia"/>
          <w:szCs w:val="24"/>
          <w:lang w:eastAsia="zh-CN"/>
        </w:rPr>
        <w:t>U</w:t>
      </w:r>
      <w:r>
        <w:rPr>
          <w:szCs w:val="24"/>
          <w:lang w:eastAsia="zh-CN"/>
        </w:rPr>
        <w:t>pdate the o</w:t>
      </w:r>
      <w:r w:rsidRPr="005A087A">
        <w:rPr>
          <w:szCs w:val="24"/>
          <w:lang w:eastAsia="zh-CN"/>
        </w:rPr>
        <w:t xml:space="preserve">bjective of </w:t>
      </w:r>
      <w:r>
        <w:rPr>
          <w:szCs w:val="24"/>
          <w:lang w:eastAsia="zh-CN"/>
        </w:rPr>
        <w:t>p</w:t>
      </w:r>
      <w:r w:rsidRPr="005A087A">
        <w:rPr>
          <w:szCs w:val="24"/>
          <w:lang w:eastAsia="zh-CN"/>
        </w:rPr>
        <w:t>erformance part WI</w:t>
      </w:r>
      <w:r>
        <w:rPr>
          <w:szCs w:val="24"/>
          <w:lang w:eastAsia="zh-CN"/>
        </w:rPr>
        <w:t xml:space="preserve"> to include coverage enhancement if necessary.</w:t>
      </w:r>
    </w:p>
    <w:p w14:paraId="6BE2DFB7" w14:textId="77777777" w:rsidR="007545E1" w:rsidRPr="00422B87" w:rsidRDefault="007545E1" w:rsidP="007545E1">
      <w:pPr>
        <w:keepNext/>
        <w:keepLines/>
        <w:numPr>
          <w:ilvl w:val="2"/>
          <w:numId w:val="5"/>
        </w:numPr>
        <w:tabs>
          <w:tab w:val="num" w:pos="360"/>
        </w:tabs>
        <w:spacing w:before="120"/>
        <w:ind w:left="0" w:firstLine="0"/>
        <w:outlineLvl w:val="2"/>
        <w:rPr>
          <w:rFonts w:ascii="Arial" w:hAnsi="Arial"/>
          <w:sz w:val="24"/>
          <w:szCs w:val="16"/>
          <w:lang w:val="sv-SE" w:eastAsia="zh-CN"/>
        </w:rPr>
      </w:pPr>
      <w:r w:rsidRPr="00422B87">
        <w:rPr>
          <w:rFonts w:ascii="Arial" w:hAnsi="Arial"/>
          <w:sz w:val="24"/>
          <w:szCs w:val="16"/>
          <w:lang w:val="sv-SE" w:eastAsia="zh-CN"/>
        </w:rPr>
        <w:t>Sub-topic 3-2: General issues for above 10 GHz bands</w:t>
      </w:r>
    </w:p>
    <w:p w14:paraId="79AD609E" w14:textId="77777777" w:rsidR="007545E1" w:rsidRPr="00422B87" w:rsidRDefault="007545E1" w:rsidP="007545E1">
      <w:pPr>
        <w:rPr>
          <w:rFonts w:eastAsia="Malgun Gothic"/>
          <w:b/>
          <w:u w:val="single"/>
          <w:lang w:eastAsia="ko-KR"/>
        </w:rPr>
      </w:pPr>
      <w:r w:rsidRPr="00422B87">
        <w:rPr>
          <w:b/>
          <w:u w:val="single"/>
          <w:lang w:eastAsia="ko-KR"/>
        </w:rPr>
        <w:t>Issue 3-2-1: Channel model</w:t>
      </w:r>
    </w:p>
    <w:p w14:paraId="0B609865" w14:textId="77777777" w:rsidR="007545E1" w:rsidRPr="00422B87" w:rsidRDefault="007545E1" w:rsidP="007545E1">
      <w:pPr>
        <w:numPr>
          <w:ilvl w:val="0"/>
          <w:numId w:val="4"/>
        </w:numPr>
        <w:spacing w:after="120"/>
        <w:ind w:left="720"/>
        <w:rPr>
          <w:szCs w:val="24"/>
          <w:lang w:eastAsia="zh-CN"/>
        </w:rPr>
      </w:pPr>
      <w:r w:rsidRPr="00422B87">
        <w:rPr>
          <w:szCs w:val="24"/>
          <w:lang w:eastAsia="zh-CN"/>
        </w:rPr>
        <w:t>Proposals</w:t>
      </w:r>
    </w:p>
    <w:p w14:paraId="13C30C12" w14:textId="77777777" w:rsidR="007545E1" w:rsidRPr="00422B87" w:rsidRDefault="007545E1" w:rsidP="007545E1">
      <w:pPr>
        <w:numPr>
          <w:ilvl w:val="1"/>
          <w:numId w:val="4"/>
        </w:numPr>
        <w:spacing w:after="120"/>
        <w:ind w:left="1440"/>
        <w:rPr>
          <w:szCs w:val="24"/>
          <w:lang w:eastAsia="zh-CN"/>
        </w:rPr>
      </w:pPr>
      <w:r w:rsidRPr="00422B87">
        <w:rPr>
          <w:szCs w:val="24"/>
          <w:lang w:eastAsia="zh-CN"/>
        </w:rPr>
        <w:t>Option 1: (Nokia)</w:t>
      </w:r>
    </w:p>
    <w:p w14:paraId="3CB2DCEA" w14:textId="77777777" w:rsidR="007545E1" w:rsidRPr="00422B87" w:rsidRDefault="007545E1" w:rsidP="007545E1">
      <w:pPr>
        <w:numPr>
          <w:ilvl w:val="2"/>
          <w:numId w:val="4"/>
        </w:numPr>
        <w:spacing w:after="120"/>
        <w:rPr>
          <w:szCs w:val="24"/>
          <w:lang w:eastAsia="zh-CN"/>
        </w:rPr>
      </w:pPr>
      <w:r w:rsidRPr="00422B87">
        <w:rPr>
          <w:szCs w:val="24"/>
          <w:lang w:eastAsia="zh-CN"/>
        </w:rPr>
        <w:t>RAN4 to discuss propagation channel models and applicability to deployments above 10 GHz.</w:t>
      </w:r>
    </w:p>
    <w:p w14:paraId="34D1D6B3" w14:textId="77777777" w:rsidR="007545E1" w:rsidRPr="00422B87" w:rsidRDefault="007545E1" w:rsidP="007545E1">
      <w:pPr>
        <w:numPr>
          <w:ilvl w:val="1"/>
          <w:numId w:val="4"/>
        </w:numPr>
        <w:spacing w:after="120"/>
        <w:ind w:left="1440"/>
        <w:rPr>
          <w:szCs w:val="24"/>
          <w:lang w:eastAsia="zh-CN"/>
        </w:rPr>
      </w:pPr>
      <w:r w:rsidRPr="00422B87">
        <w:rPr>
          <w:szCs w:val="24"/>
          <w:lang w:eastAsia="zh-CN"/>
        </w:rPr>
        <w:t>Option 2: (Ericsson)</w:t>
      </w:r>
    </w:p>
    <w:p w14:paraId="712654C3" w14:textId="77777777" w:rsidR="007545E1" w:rsidRPr="00422B87" w:rsidRDefault="007545E1" w:rsidP="007545E1">
      <w:pPr>
        <w:numPr>
          <w:ilvl w:val="2"/>
          <w:numId w:val="4"/>
        </w:numPr>
        <w:spacing w:after="120"/>
        <w:rPr>
          <w:szCs w:val="24"/>
          <w:lang w:eastAsia="zh-CN"/>
        </w:rPr>
      </w:pPr>
      <w:r w:rsidRPr="00422B87">
        <w:rPr>
          <w:szCs w:val="24"/>
          <w:lang w:eastAsia="zh-CN"/>
        </w:rPr>
        <w:t>Doppler shift and delay spread for both GEO and LEO deployment should be discussed in SAN (satellite access node) demodulation to enable pre-compensation for Doppler shift.</w:t>
      </w:r>
    </w:p>
    <w:p w14:paraId="668E9E78" w14:textId="77777777" w:rsidR="007545E1" w:rsidRPr="00422B87" w:rsidRDefault="007545E1" w:rsidP="007545E1">
      <w:pPr>
        <w:numPr>
          <w:ilvl w:val="2"/>
          <w:numId w:val="4"/>
        </w:numPr>
        <w:spacing w:after="120"/>
        <w:rPr>
          <w:szCs w:val="24"/>
          <w:lang w:eastAsia="zh-CN"/>
        </w:rPr>
      </w:pPr>
      <w:r w:rsidRPr="00422B87">
        <w:rPr>
          <w:szCs w:val="24"/>
          <w:lang w:eastAsia="zh-CN"/>
        </w:rPr>
        <w:t>Same channel model might be used for both GEO and LEO if the Doppler error after pre-compensation does not have significant difference.</w:t>
      </w:r>
    </w:p>
    <w:p w14:paraId="08625583" w14:textId="77777777" w:rsidR="007545E1" w:rsidRPr="00422B87" w:rsidRDefault="007545E1" w:rsidP="007545E1">
      <w:pPr>
        <w:numPr>
          <w:ilvl w:val="1"/>
          <w:numId w:val="4"/>
        </w:numPr>
        <w:spacing w:after="120"/>
        <w:rPr>
          <w:szCs w:val="24"/>
          <w:lang w:eastAsia="zh-CN"/>
        </w:rPr>
      </w:pPr>
      <w:r w:rsidRPr="00422B87">
        <w:rPr>
          <w:szCs w:val="24"/>
          <w:lang w:eastAsia="zh-CN"/>
        </w:rPr>
        <w:t>Option 3: (Huawei)</w:t>
      </w:r>
    </w:p>
    <w:p w14:paraId="3F7735FE" w14:textId="77777777" w:rsidR="007545E1" w:rsidRPr="00422B87" w:rsidRDefault="007545E1" w:rsidP="007545E1">
      <w:pPr>
        <w:numPr>
          <w:ilvl w:val="2"/>
          <w:numId w:val="4"/>
        </w:numPr>
        <w:spacing w:after="120"/>
        <w:rPr>
          <w:szCs w:val="24"/>
          <w:lang w:eastAsia="zh-CN"/>
        </w:rPr>
      </w:pPr>
      <w:r w:rsidRPr="00422B87">
        <w:rPr>
          <w:szCs w:val="24"/>
          <w:lang w:eastAsia="zh-CN"/>
        </w:rPr>
        <w:t>Consider NTN-TDLA and NTN-TDL-C</w:t>
      </w:r>
    </w:p>
    <w:p w14:paraId="5B5F1BFA" w14:textId="77777777" w:rsidR="007545E1" w:rsidRPr="00422B87" w:rsidRDefault="007545E1" w:rsidP="007545E1">
      <w:pPr>
        <w:numPr>
          <w:ilvl w:val="2"/>
          <w:numId w:val="4"/>
        </w:numPr>
        <w:spacing w:after="120"/>
        <w:rPr>
          <w:szCs w:val="24"/>
          <w:lang w:eastAsia="zh-CN"/>
        </w:rPr>
      </w:pPr>
      <w:r w:rsidRPr="00422B87">
        <w:rPr>
          <w:rFonts w:hint="eastAsia"/>
          <w:szCs w:val="24"/>
          <w:lang w:eastAsia="zh-CN"/>
        </w:rPr>
        <w:t>C</w:t>
      </w:r>
      <w:r w:rsidRPr="00422B87">
        <w:rPr>
          <w:szCs w:val="24"/>
          <w:lang w:eastAsia="zh-CN"/>
        </w:rPr>
        <w:t>onsider 10ns delay spread and 3000Hz Doppler.</w:t>
      </w:r>
    </w:p>
    <w:p w14:paraId="6AC12354" w14:textId="77777777" w:rsidR="007545E1" w:rsidRDefault="007545E1" w:rsidP="007545E1">
      <w:pPr>
        <w:numPr>
          <w:ilvl w:val="1"/>
          <w:numId w:val="4"/>
        </w:numPr>
        <w:spacing w:after="120"/>
        <w:rPr>
          <w:szCs w:val="24"/>
          <w:lang w:eastAsia="zh-CN"/>
        </w:rPr>
      </w:pPr>
      <w:r w:rsidRPr="00422B87">
        <w:rPr>
          <w:rFonts w:hint="eastAsia"/>
          <w:szCs w:val="24"/>
          <w:lang w:eastAsia="zh-CN"/>
        </w:rPr>
        <w:t>O</w:t>
      </w:r>
      <w:r w:rsidRPr="00422B87">
        <w:rPr>
          <w:szCs w:val="24"/>
          <w:lang w:eastAsia="zh-CN"/>
        </w:rPr>
        <w:t>ption 4: (Samsung)</w:t>
      </w:r>
    </w:p>
    <w:p w14:paraId="0E7541BC" w14:textId="77777777" w:rsidR="007545E1" w:rsidRPr="00422B87" w:rsidRDefault="007545E1" w:rsidP="007545E1">
      <w:pPr>
        <w:numPr>
          <w:ilvl w:val="2"/>
          <w:numId w:val="4"/>
        </w:numPr>
        <w:spacing w:after="120"/>
        <w:rPr>
          <w:szCs w:val="24"/>
          <w:lang w:eastAsia="zh-CN"/>
        </w:rPr>
      </w:pPr>
      <w:r>
        <w:t>The following channel model can be considered as starting point</w:t>
      </w:r>
    </w:p>
    <w:p w14:paraId="43677235" w14:textId="77777777" w:rsidR="007545E1" w:rsidRPr="00422B87" w:rsidRDefault="007545E1" w:rsidP="007545E1">
      <w:pPr>
        <w:numPr>
          <w:ilvl w:val="3"/>
          <w:numId w:val="4"/>
        </w:numPr>
        <w:spacing w:after="120"/>
        <w:rPr>
          <w:szCs w:val="24"/>
          <w:lang w:eastAsia="zh-CN"/>
        </w:rPr>
      </w:pPr>
      <w:r w:rsidRPr="00422B87">
        <w:rPr>
          <w:szCs w:val="24"/>
          <w:lang w:eastAsia="zh-CN"/>
        </w:rPr>
        <w:t>[NTN-TDLA10-3000]</w:t>
      </w:r>
    </w:p>
    <w:p w14:paraId="72953BD5" w14:textId="77777777" w:rsidR="007545E1" w:rsidRPr="00422B87" w:rsidRDefault="007545E1" w:rsidP="007545E1">
      <w:pPr>
        <w:numPr>
          <w:ilvl w:val="3"/>
          <w:numId w:val="4"/>
        </w:numPr>
        <w:spacing w:after="120"/>
        <w:rPr>
          <w:szCs w:val="24"/>
          <w:lang w:eastAsia="zh-CN"/>
        </w:rPr>
      </w:pPr>
      <w:r w:rsidRPr="00422B87">
        <w:rPr>
          <w:szCs w:val="24"/>
          <w:lang w:eastAsia="zh-CN"/>
        </w:rPr>
        <w:t>[NTN-TDLC5-3000]</w:t>
      </w:r>
    </w:p>
    <w:p w14:paraId="62255FC0" w14:textId="77777777" w:rsidR="007545E1" w:rsidRDefault="007545E1" w:rsidP="007545E1">
      <w:pPr>
        <w:numPr>
          <w:ilvl w:val="0"/>
          <w:numId w:val="4"/>
        </w:numPr>
        <w:spacing w:after="120"/>
        <w:ind w:left="720"/>
        <w:rPr>
          <w:szCs w:val="24"/>
          <w:lang w:eastAsia="zh-CN"/>
        </w:rPr>
      </w:pPr>
      <w:r>
        <w:rPr>
          <w:szCs w:val="24"/>
          <w:lang w:eastAsia="zh-CN"/>
        </w:rPr>
        <w:t>Tentative agreement:</w:t>
      </w:r>
    </w:p>
    <w:p w14:paraId="4ED72EE0" w14:textId="77777777" w:rsidR="007545E1" w:rsidRDefault="007545E1" w:rsidP="007545E1">
      <w:pPr>
        <w:numPr>
          <w:ilvl w:val="1"/>
          <w:numId w:val="4"/>
        </w:numPr>
        <w:spacing w:after="120"/>
        <w:rPr>
          <w:szCs w:val="24"/>
          <w:lang w:eastAsia="zh-CN"/>
        </w:rPr>
      </w:pPr>
      <w:r>
        <w:rPr>
          <w:rFonts w:hint="eastAsia"/>
          <w:szCs w:val="24"/>
          <w:lang w:eastAsia="zh-CN"/>
        </w:rPr>
        <w:t>F</w:t>
      </w:r>
      <w:r>
        <w:rPr>
          <w:szCs w:val="24"/>
          <w:lang w:eastAsia="zh-CN"/>
        </w:rPr>
        <w:t xml:space="preserve">or FR2, </w:t>
      </w:r>
      <w:r w:rsidRPr="00E729CC">
        <w:rPr>
          <w:szCs w:val="24"/>
          <w:lang w:eastAsia="zh-CN"/>
        </w:rPr>
        <w:t>NTN-TDLA and NTN-TDL-C</w:t>
      </w:r>
    </w:p>
    <w:p w14:paraId="302E3752" w14:textId="6A098B99" w:rsidR="007545E1" w:rsidRDefault="007545E1" w:rsidP="007545E1">
      <w:pPr>
        <w:numPr>
          <w:ilvl w:val="1"/>
          <w:numId w:val="4"/>
        </w:numPr>
        <w:spacing w:after="120"/>
        <w:rPr>
          <w:szCs w:val="24"/>
          <w:lang w:eastAsia="zh-CN"/>
        </w:rPr>
      </w:pPr>
      <w:r>
        <w:rPr>
          <w:szCs w:val="24"/>
          <w:lang w:eastAsia="zh-CN"/>
        </w:rPr>
        <w:t>FFS delay and Doppler</w:t>
      </w:r>
    </w:p>
    <w:p w14:paraId="7FE97C40" w14:textId="158B62A3" w:rsidR="000E51B8" w:rsidRPr="000E51B8" w:rsidRDefault="000E51B8" w:rsidP="000E51B8">
      <w:pPr>
        <w:rPr>
          <w:b/>
          <w:color w:val="FF0000"/>
          <w:u w:val="single"/>
          <w:lang w:eastAsia="ko-KR"/>
        </w:rPr>
      </w:pPr>
      <w:r w:rsidRPr="000E51B8">
        <w:rPr>
          <w:b/>
          <w:color w:val="FF0000"/>
          <w:u w:val="single"/>
          <w:lang w:eastAsia="ko-KR"/>
        </w:rPr>
        <w:t>Issue 3-2-1a: Frequency and timing drift</w:t>
      </w:r>
    </w:p>
    <w:p w14:paraId="3B50AD91" w14:textId="77777777" w:rsidR="000E51B8" w:rsidRPr="000E51B8" w:rsidRDefault="000E51B8" w:rsidP="000E51B8">
      <w:pPr>
        <w:numPr>
          <w:ilvl w:val="0"/>
          <w:numId w:val="4"/>
        </w:numPr>
        <w:spacing w:after="120"/>
        <w:ind w:left="720"/>
        <w:rPr>
          <w:color w:val="FF0000"/>
          <w:szCs w:val="24"/>
          <w:lang w:eastAsia="zh-CN"/>
        </w:rPr>
      </w:pPr>
      <w:r w:rsidRPr="000E51B8">
        <w:rPr>
          <w:color w:val="FF0000"/>
          <w:szCs w:val="24"/>
          <w:lang w:eastAsia="zh-CN"/>
        </w:rPr>
        <w:t>Tentative agreement:</w:t>
      </w:r>
    </w:p>
    <w:p w14:paraId="211F7981" w14:textId="77777777" w:rsidR="000E51B8" w:rsidRPr="000E51B8" w:rsidRDefault="000E51B8" w:rsidP="000E51B8">
      <w:pPr>
        <w:numPr>
          <w:ilvl w:val="1"/>
          <w:numId w:val="4"/>
        </w:numPr>
        <w:spacing w:after="120"/>
        <w:rPr>
          <w:color w:val="FF0000"/>
          <w:szCs w:val="24"/>
          <w:lang w:eastAsia="zh-CN"/>
        </w:rPr>
      </w:pPr>
      <w:r w:rsidRPr="000E51B8">
        <w:rPr>
          <w:rFonts w:hint="eastAsia"/>
          <w:color w:val="FF0000"/>
          <w:szCs w:val="24"/>
          <w:lang w:eastAsia="zh-CN"/>
        </w:rPr>
        <w:t>G</w:t>
      </w:r>
      <w:r w:rsidRPr="000E51B8">
        <w:rPr>
          <w:color w:val="FF0000"/>
          <w:szCs w:val="24"/>
          <w:lang w:eastAsia="zh-CN"/>
        </w:rPr>
        <w:t>eneral</w:t>
      </w:r>
    </w:p>
    <w:p w14:paraId="4F851DEF" w14:textId="77777777" w:rsidR="000E51B8" w:rsidRPr="000E51B8" w:rsidRDefault="000E51B8" w:rsidP="000E51B8">
      <w:pPr>
        <w:numPr>
          <w:ilvl w:val="2"/>
          <w:numId w:val="4"/>
        </w:numPr>
        <w:spacing w:after="120"/>
        <w:rPr>
          <w:color w:val="FF0000"/>
          <w:szCs w:val="24"/>
          <w:lang w:eastAsia="zh-CN"/>
        </w:rPr>
      </w:pPr>
      <w:r w:rsidRPr="000E51B8">
        <w:rPr>
          <w:color w:val="FF0000"/>
          <w:szCs w:val="24"/>
          <w:lang w:eastAsia="zh-CN"/>
        </w:rPr>
        <w:t xml:space="preserve">Assumption: </w:t>
      </w:r>
      <w:r w:rsidRPr="000E51B8">
        <w:rPr>
          <w:rFonts w:hint="eastAsia"/>
          <w:color w:val="FF0000"/>
          <w:szCs w:val="24"/>
          <w:lang w:eastAsia="zh-CN"/>
        </w:rPr>
        <w:t>U</w:t>
      </w:r>
      <w:r w:rsidRPr="000E51B8">
        <w:rPr>
          <w:color w:val="FF0000"/>
          <w:szCs w:val="24"/>
          <w:lang w:eastAsia="zh-CN"/>
        </w:rPr>
        <w:t>E will do pre-compensation for frequency and timing drift.</w:t>
      </w:r>
    </w:p>
    <w:p w14:paraId="0B3D67D8" w14:textId="1029A419" w:rsidR="000E51B8" w:rsidRPr="000E51B8" w:rsidRDefault="000E51B8" w:rsidP="000E51B8">
      <w:pPr>
        <w:numPr>
          <w:ilvl w:val="2"/>
          <w:numId w:val="4"/>
        </w:numPr>
        <w:spacing w:after="120"/>
        <w:rPr>
          <w:color w:val="FF0000"/>
          <w:szCs w:val="24"/>
          <w:lang w:eastAsia="zh-CN"/>
        </w:rPr>
      </w:pPr>
      <w:r w:rsidRPr="000E51B8">
        <w:rPr>
          <w:rFonts w:hint="eastAsia"/>
          <w:color w:val="FF0000"/>
          <w:szCs w:val="24"/>
          <w:lang w:eastAsia="zh-CN"/>
        </w:rPr>
        <w:t>N</w:t>
      </w:r>
      <w:r w:rsidRPr="000E51B8">
        <w:rPr>
          <w:color w:val="FF0000"/>
          <w:szCs w:val="24"/>
          <w:lang w:eastAsia="zh-CN"/>
        </w:rPr>
        <w:t>o frequency and timing drift are modelled in Rel-18 NTN SAN requirements.</w:t>
      </w:r>
    </w:p>
    <w:p w14:paraId="2E987DF2" w14:textId="495F6241" w:rsidR="008B5109" w:rsidRPr="00422B87" w:rsidRDefault="008B5109" w:rsidP="008B5109">
      <w:pPr>
        <w:rPr>
          <w:rFonts w:eastAsia="Malgun Gothic"/>
          <w:b/>
          <w:u w:val="single"/>
          <w:lang w:eastAsia="ko-KR"/>
        </w:rPr>
      </w:pPr>
      <w:r w:rsidRPr="00422B87">
        <w:rPr>
          <w:b/>
          <w:u w:val="single"/>
          <w:lang w:eastAsia="ko-KR"/>
        </w:rPr>
        <w:t>Issue 3-2-</w:t>
      </w:r>
      <w:r w:rsidR="00A55247" w:rsidRPr="00422B87">
        <w:rPr>
          <w:b/>
          <w:u w:val="single"/>
          <w:lang w:eastAsia="ko-KR"/>
        </w:rPr>
        <w:t>2</w:t>
      </w:r>
      <w:r w:rsidRPr="00422B87">
        <w:rPr>
          <w:b/>
          <w:u w:val="single"/>
          <w:lang w:eastAsia="ko-KR"/>
        </w:rPr>
        <w:t>: SCS</w:t>
      </w:r>
      <w:r w:rsidR="00386450" w:rsidRPr="00422B87">
        <w:rPr>
          <w:b/>
          <w:u w:val="single"/>
          <w:lang w:eastAsia="ko-KR"/>
        </w:rPr>
        <w:t xml:space="preserve"> and channel bandwidth</w:t>
      </w:r>
    </w:p>
    <w:p w14:paraId="2B247DB0" w14:textId="77777777" w:rsidR="008B5109" w:rsidRPr="00422B87" w:rsidRDefault="008B5109" w:rsidP="008B5109">
      <w:pPr>
        <w:numPr>
          <w:ilvl w:val="0"/>
          <w:numId w:val="4"/>
        </w:numPr>
        <w:spacing w:after="120"/>
        <w:ind w:left="720"/>
        <w:rPr>
          <w:szCs w:val="24"/>
          <w:lang w:eastAsia="zh-CN"/>
        </w:rPr>
      </w:pPr>
      <w:r w:rsidRPr="00422B87">
        <w:rPr>
          <w:szCs w:val="24"/>
          <w:lang w:eastAsia="zh-CN"/>
        </w:rPr>
        <w:t>Proposals</w:t>
      </w:r>
    </w:p>
    <w:p w14:paraId="31F69B6F" w14:textId="3CCD3DF5" w:rsidR="008B5109" w:rsidRPr="00422B87" w:rsidRDefault="008B5109" w:rsidP="008B5109">
      <w:pPr>
        <w:numPr>
          <w:ilvl w:val="1"/>
          <w:numId w:val="4"/>
        </w:numPr>
        <w:spacing w:after="120"/>
        <w:ind w:left="1440"/>
        <w:rPr>
          <w:szCs w:val="24"/>
          <w:lang w:eastAsia="zh-CN"/>
        </w:rPr>
      </w:pPr>
      <w:r w:rsidRPr="00422B87">
        <w:rPr>
          <w:szCs w:val="24"/>
          <w:lang w:eastAsia="zh-CN"/>
        </w:rPr>
        <w:t xml:space="preserve">Option 1: </w:t>
      </w:r>
      <w:r w:rsidR="0002270C" w:rsidRPr="00422B87">
        <w:rPr>
          <w:szCs w:val="24"/>
          <w:lang w:eastAsia="zh-CN"/>
        </w:rPr>
        <w:t>Prioritize 120kHz, the selection of bandwidth could depend on the simulation results.</w:t>
      </w:r>
      <w:r w:rsidR="00386450" w:rsidRPr="00422B87">
        <w:rPr>
          <w:szCs w:val="24"/>
          <w:lang w:eastAsia="zh-CN"/>
        </w:rPr>
        <w:t xml:space="preserve"> (Ericsson)</w:t>
      </w:r>
    </w:p>
    <w:p w14:paraId="5CB5CAA3" w14:textId="0EB24C5B" w:rsidR="008B5109" w:rsidRPr="00422B87" w:rsidRDefault="008B5109" w:rsidP="008B5109">
      <w:pPr>
        <w:numPr>
          <w:ilvl w:val="1"/>
          <w:numId w:val="4"/>
        </w:numPr>
        <w:spacing w:after="120"/>
        <w:ind w:left="1440"/>
        <w:rPr>
          <w:szCs w:val="24"/>
          <w:lang w:eastAsia="zh-CN"/>
        </w:rPr>
      </w:pPr>
      <w:r w:rsidRPr="00422B87">
        <w:rPr>
          <w:szCs w:val="24"/>
          <w:lang w:eastAsia="zh-CN"/>
        </w:rPr>
        <w:t xml:space="preserve">Option 2: </w:t>
      </w:r>
      <w:r w:rsidR="00BD31E9" w:rsidRPr="00422B87">
        <w:rPr>
          <w:szCs w:val="24"/>
          <w:lang w:eastAsia="zh-CN"/>
        </w:rPr>
        <w:t xml:space="preserve">Prioritize </w:t>
      </w:r>
      <w:r w:rsidR="00386450" w:rsidRPr="00422B87">
        <w:rPr>
          <w:szCs w:val="24"/>
          <w:lang w:eastAsia="zh-CN"/>
        </w:rPr>
        <w:t>120</w:t>
      </w:r>
      <w:r w:rsidR="0002270C" w:rsidRPr="00422B87">
        <w:rPr>
          <w:szCs w:val="24"/>
          <w:lang w:eastAsia="zh-CN"/>
        </w:rPr>
        <w:t>k</w:t>
      </w:r>
      <w:r w:rsidR="00386450" w:rsidRPr="00422B87">
        <w:rPr>
          <w:szCs w:val="24"/>
          <w:lang w:eastAsia="zh-CN"/>
        </w:rPr>
        <w:t>Hz/200MHz</w:t>
      </w:r>
      <w:r w:rsidR="00BD31E9" w:rsidRPr="00422B87">
        <w:rPr>
          <w:szCs w:val="24"/>
          <w:lang w:eastAsia="zh-CN"/>
        </w:rPr>
        <w:t>. Additional consider 60kHz/50MHz and 120kHz/50MHz.</w:t>
      </w:r>
      <w:r w:rsidR="00386450" w:rsidRPr="00422B87">
        <w:rPr>
          <w:szCs w:val="24"/>
          <w:lang w:eastAsia="zh-CN"/>
        </w:rPr>
        <w:t xml:space="preserve"> (Huawei)</w:t>
      </w:r>
    </w:p>
    <w:p w14:paraId="18C77540" w14:textId="4F970472" w:rsidR="00386450" w:rsidRPr="00422B87" w:rsidRDefault="00386450" w:rsidP="008B5109">
      <w:pPr>
        <w:numPr>
          <w:ilvl w:val="1"/>
          <w:numId w:val="4"/>
        </w:numPr>
        <w:spacing w:after="120"/>
        <w:ind w:left="1440"/>
        <w:rPr>
          <w:szCs w:val="24"/>
          <w:lang w:eastAsia="zh-CN"/>
        </w:rPr>
      </w:pPr>
      <w:r w:rsidRPr="00422B87">
        <w:rPr>
          <w:szCs w:val="24"/>
          <w:lang w:eastAsia="zh-CN"/>
        </w:rPr>
        <w:t>Option 3: 60kHz/50MHz, 120kHz/50MHz (Samsung)</w:t>
      </w:r>
    </w:p>
    <w:p w14:paraId="452BBCD6" w14:textId="77777777" w:rsidR="008B5109" w:rsidRPr="00422B87" w:rsidRDefault="008B5109" w:rsidP="008B5109">
      <w:pPr>
        <w:numPr>
          <w:ilvl w:val="0"/>
          <w:numId w:val="4"/>
        </w:numPr>
        <w:spacing w:after="120"/>
        <w:ind w:left="720"/>
        <w:rPr>
          <w:szCs w:val="24"/>
          <w:lang w:eastAsia="zh-CN"/>
        </w:rPr>
      </w:pPr>
      <w:r w:rsidRPr="00422B87">
        <w:rPr>
          <w:szCs w:val="24"/>
          <w:lang w:eastAsia="zh-CN"/>
        </w:rPr>
        <w:t>Recommended WF</w:t>
      </w:r>
    </w:p>
    <w:p w14:paraId="3DA86576" w14:textId="29E01A85" w:rsidR="002E5BB8" w:rsidRPr="00422B87" w:rsidRDefault="002E5BB8" w:rsidP="008B5109">
      <w:pPr>
        <w:numPr>
          <w:ilvl w:val="1"/>
          <w:numId w:val="4"/>
        </w:numPr>
        <w:spacing w:after="120"/>
        <w:ind w:left="1440"/>
        <w:rPr>
          <w:szCs w:val="24"/>
          <w:lang w:eastAsia="zh-CN"/>
        </w:rPr>
      </w:pPr>
      <w:r w:rsidRPr="00422B87">
        <w:rPr>
          <w:szCs w:val="24"/>
          <w:lang w:eastAsia="zh-CN"/>
        </w:rPr>
        <w:t xml:space="preserve">120kHz </w:t>
      </w:r>
      <w:r w:rsidR="003711A6">
        <w:rPr>
          <w:szCs w:val="24"/>
          <w:lang w:eastAsia="zh-CN"/>
        </w:rPr>
        <w:t xml:space="preserve">SCS </w:t>
      </w:r>
      <w:r w:rsidRPr="00422B87">
        <w:rPr>
          <w:szCs w:val="24"/>
          <w:lang w:eastAsia="zh-CN"/>
        </w:rPr>
        <w:t>can be considered.</w:t>
      </w:r>
    </w:p>
    <w:p w14:paraId="39F82D9E" w14:textId="43CFD6F0" w:rsidR="008B5109" w:rsidRPr="00422B87" w:rsidRDefault="00386450" w:rsidP="008B5109">
      <w:pPr>
        <w:numPr>
          <w:ilvl w:val="1"/>
          <w:numId w:val="4"/>
        </w:numPr>
        <w:spacing w:after="120"/>
        <w:ind w:left="1440"/>
        <w:rPr>
          <w:szCs w:val="24"/>
          <w:lang w:eastAsia="zh-CN"/>
        </w:rPr>
      </w:pPr>
      <w:r w:rsidRPr="00422B87">
        <w:rPr>
          <w:szCs w:val="24"/>
          <w:lang w:eastAsia="zh-CN"/>
        </w:rPr>
        <w:t>Further discussion</w:t>
      </w:r>
      <w:r w:rsidR="003711A6">
        <w:rPr>
          <w:szCs w:val="24"/>
          <w:lang w:eastAsia="zh-CN"/>
        </w:rPr>
        <w:t xml:space="preserve"> of 60kHz SCS and channel bandwidth</w:t>
      </w:r>
      <w:r w:rsidRPr="00422B87">
        <w:rPr>
          <w:szCs w:val="24"/>
          <w:lang w:eastAsia="zh-CN"/>
        </w:rPr>
        <w:t>.</w:t>
      </w:r>
    </w:p>
    <w:p w14:paraId="789C0E8A" w14:textId="71DB623B" w:rsidR="008B5109" w:rsidRPr="00422B87" w:rsidRDefault="008B5109" w:rsidP="008B5109">
      <w:pPr>
        <w:rPr>
          <w:rFonts w:eastAsia="Malgun Gothic"/>
          <w:b/>
          <w:u w:val="single"/>
          <w:lang w:eastAsia="ko-KR"/>
        </w:rPr>
      </w:pPr>
      <w:r w:rsidRPr="00422B87">
        <w:rPr>
          <w:b/>
          <w:u w:val="single"/>
          <w:lang w:eastAsia="ko-KR"/>
        </w:rPr>
        <w:t>Issue 3-2-</w:t>
      </w:r>
      <w:r w:rsidR="00A55247" w:rsidRPr="00422B87">
        <w:rPr>
          <w:b/>
          <w:u w:val="single"/>
          <w:lang w:eastAsia="ko-KR"/>
        </w:rPr>
        <w:t>3</w:t>
      </w:r>
      <w:r w:rsidRPr="00422B87">
        <w:rPr>
          <w:b/>
          <w:u w:val="single"/>
          <w:lang w:eastAsia="ko-KR"/>
        </w:rPr>
        <w:t>: Antenna configuration</w:t>
      </w:r>
    </w:p>
    <w:p w14:paraId="15E6C9C5" w14:textId="77777777" w:rsidR="008B5109" w:rsidRPr="00422B87" w:rsidRDefault="008B5109" w:rsidP="008B5109">
      <w:pPr>
        <w:numPr>
          <w:ilvl w:val="0"/>
          <w:numId w:val="4"/>
        </w:numPr>
        <w:spacing w:after="120"/>
        <w:ind w:left="720"/>
        <w:rPr>
          <w:szCs w:val="24"/>
          <w:lang w:eastAsia="zh-CN"/>
        </w:rPr>
      </w:pPr>
      <w:r w:rsidRPr="00422B87">
        <w:rPr>
          <w:szCs w:val="24"/>
          <w:lang w:eastAsia="zh-CN"/>
        </w:rPr>
        <w:t>Proposals</w:t>
      </w:r>
    </w:p>
    <w:p w14:paraId="4C149F68" w14:textId="4E654A5A" w:rsidR="008B5109" w:rsidRPr="00422B87" w:rsidRDefault="008B5109" w:rsidP="0002270C">
      <w:pPr>
        <w:numPr>
          <w:ilvl w:val="1"/>
          <w:numId w:val="4"/>
        </w:numPr>
        <w:spacing w:after="120"/>
        <w:ind w:left="1440"/>
        <w:rPr>
          <w:szCs w:val="24"/>
          <w:lang w:eastAsia="zh-CN"/>
        </w:rPr>
      </w:pPr>
      <w:r w:rsidRPr="00422B87">
        <w:rPr>
          <w:szCs w:val="24"/>
          <w:lang w:eastAsia="zh-CN"/>
        </w:rPr>
        <w:t xml:space="preserve">Option 1: </w:t>
      </w:r>
      <w:r w:rsidR="0002270C" w:rsidRPr="00422B87">
        <w:rPr>
          <w:szCs w:val="24"/>
          <w:lang w:eastAsia="zh-CN"/>
        </w:rPr>
        <w:t>1Tx, 1/2Rx (Ericsson)</w:t>
      </w:r>
    </w:p>
    <w:p w14:paraId="4E342CED" w14:textId="77777777" w:rsidR="008B5109" w:rsidRPr="00422B87" w:rsidRDefault="008B5109" w:rsidP="008B5109">
      <w:pPr>
        <w:numPr>
          <w:ilvl w:val="0"/>
          <w:numId w:val="4"/>
        </w:numPr>
        <w:spacing w:after="120"/>
        <w:ind w:left="720"/>
        <w:rPr>
          <w:szCs w:val="24"/>
          <w:lang w:eastAsia="zh-CN"/>
        </w:rPr>
      </w:pPr>
      <w:r w:rsidRPr="00422B87">
        <w:rPr>
          <w:szCs w:val="24"/>
          <w:lang w:eastAsia="zh-CN"/>
        </w:rPr>
        <w:t>Recommended WF</w:t>
      </w:r>
    </w:p>
    <w:p w14:paraId="42AC5943" w14:textId="313B9488" w:rsidR="008B5109" w:rsidRPr="00422B87" w:rsidRDefault="0002270C" w:rsidP="008B5109">
      <w:pPr>
        <w:numPr>
          <w:ilvl w:val="1"/>
          <w:numId w:val="4"/>
        </w:numPr>
        <w:spacing w:after="120"/>
        <w:ind w:left="1440"/>
        <w:rPr>
          <w:szCs w:val="24"/>
          <w:lang w:eastAsia="zh-CN"/>
        </w:rPr>
      </w:pPr>
      <w:r w:rsidRPr="00422B87">
        <w:rPr>
          <w:szCs w:val="24"/>
          <w:lang w:eastAsia="zh-CN"/>
        </w:rPr>
        <w:t>Further discuss is needed.</w:t>
      </w:r>
    </w:p>
    <w:p w14:paraId="0CEFAB77" w14:textId="2B954095" w:rsidR="008B5109" w:rsidRPr="00422B87" w:rsidRDefault="008B5109" w:rsidP="008B5109">
      <w:pPr>
        <w:rPr>
          <w:rFonts w:eastAsia="Malgun Gothic"/>
          <w:b/>
          <w:u w:val="single"/>
          <w:lang w:eastAsia="ko-KR"/>
        </w:rPr>
      </w:pPr>
      <w:r w:rsidRPr="00422B87">
        <w:rPr>
          <w:b/>
          <w:u w:val="single"/>
          <w:lang w:eastAsia="ko-KR"/>
        </w:rPr>
        <w:t>Issue 3-2-</w:t>
      </w:r>
      <w:r w:rsidR="00A55247" w:rsidRPr="00422B87">
        <w:rPr>
          <w:b/>
          <w:u w:val="single"/>
          <w:lang w:eastAsia="ko-KR"/>
        </w:rPr>
        <w:t>4</w:t>
      </w:r>
      <w:r w:rsidRPr="00422B87">
        <w:rPr>
          <w:b/>
          <w:u w:val="single"/>
          <w:lang w:eastAsia="ko-KR"/>
        </w:rPr>
        <w:t xml:space="preserve">: </w:t>
      </w:r>
      <w:r w:rsidR="00BD31E9" w:rsidRPr="00422B87">
        <w:rPr>
          <w:b/>
          <w:u w:val="single"/>
          <w:lang w:eastAsia="ko-KR"/>
        </w:rPr>
        <w:t>MCS &amp; rank</w:t>
      </w:r>
    </w:p>
    <w:p w14:paraId="6191B950" w14:textId="77777777" w:rsidR="008B5109" w:rsidRPr="00422B87" w:rsidRDefault="008B5109" w:rsidP="008B5109">
      <w:pPr>
        <w:numPr>
          <w:ilvl w:val="0"/>
          <w:numId w:val="4"/>
        </w:numPr>
        <w:spacing w:after="120"/>
        <w:ind w:left="720"/>
        <w:rPr>
          <w:szCs w:val="24"/>
          <w:lang w:eastAsia="zh-CN"/>
        </w:rPr>
      </w:pPr>
      <w:r w:rsidRPr="00422B87">
        <w:rPr>
          <w:szCs w:val="24"/>
          <w:lang w:eastAsia="zh-CN"/>
        </w:rPr>
        <w:lastRenderedPageBreak/>
        <w:t>Proposals</w:t>
      </w:r>
    </w:p>
    <w:p w14:paraId="5DB00F4B" w14:textId="6E2D1416" w:rsidR="008B5109" w:rsidRPr="009C5A52" w:rsidRDefault="008B5109" w:rsidP="009C5A52">
      <w:pPr>
        <w:numPr>
          <w:ilvl w:val="1"/>
          <w:numId w:val="4"/>
        </w:numPr>
        <w:spacing w:after="120"/>
        <w:ind w:left="1440"/>
        <w:rPr>
          <w:szCs w:val="24"/>
          <w:lang w:eastAsia="zh-CN"/>
        </w:rPr>
      </w:pPr>
      <w:r w:rsidRPr="00422B87">
        <w:rPr>
          <w:szCs w:val="24"/>
          <w:lang w:eastAsia="zh-CN"/>
        </w:rPr>
        <w:t xml:space="preserve">Option 1: </w:t>
      </w:r>
      <w:r w:rsidR="00BD31E9" w:rsidRPr="00422B87">
        <w:rPr>
          <w:szCs w:val="24"/>
          <w:lang w:eastAsia="zh-CN"/>
        </w:rPr>
        <w:t>Rank 1 with MCS4 (QPSK, 308/1024) and MCS5 (QPSK, 99/1024, Table 3, for PUSCH repetition Type A case only). (Huawei)</w:t>
      </w:r>
    </w:p>
    <w:p w14:paraId="464789C9" w14:textId="77777777" w:rsidR="008B5109" w:rsidRPr="00422B87" w:rsidRDefault="008B5109" w:rsidP="008B5109">
      <w:pPr>
        <w:numPr>
          <w:ilvl w:val="0"/>
          <w:numId w:val="4"/>
        </w:numPr>
        <w:spacing w:after="120"/>
        <w:ind w:left="720"/>
        <w:rPr>
          <w:szCs w:val="24"/>
          <w:lang w:eastAsia="zh-CN"/>
        </w:rPr>
      </w:pPr>
      <w:r w:rsidRPr="00422B87">
        <w:rPr>
          <w:szCs w:val="24"/>
          <w:lang w:eastAsia="zh-CN"/>
        </w:rPr>
        <w:t>Recommended WF</w:t>
      </w:r>
    </w:p>
    <w:p w14:paraId="417DC02E" w14:textId="0544E324" w:rsidR="008B5109" w:rsidRPr="00422B87" w:rsidRDefault="002E5BB8" w:rsidP="008B5109">
      <w:pPr>
        <w:numPr>
          <w:ilvl w:val="1"/>
          <w:numId w:val="4"/>
        </w:numPr>
        <w:spacing w:after="120"/>
        <w:ind w:left="1440"/>
        <w:rPr>
          <w:szCs w:val="24"/>
          <w:lang w:eastAsia="zh-CN"/>
        </w:rPr>
      </w:pPr>
      <w:r w:rsidRPr="00422B87">
        <w:rPr>
          <w:szCs w:val="24"/>
          <w:lang w:eastAsia="zh-CN"/>
        </w:rPr>
        <w:t>Further discuss is needed.</w:t>
      </w:r>
    </w:p>
    <w:p w14:paraId="0C878730" w14:textId="5675C784" w:rsidR="008B5109" w:rsidRPr="00422B87" w:rsidRDefault="008B5109" w:rsidP="008B5109">
      <w:pPr>
        <w:rPr>
          <w:rFonts w:eastAsia="Malgun Gothic"/>
          <w:b/>
          <w:u w:val="single"/>
          <w:lang w:eastAsia="ko-KR"/>
        </w:rPr>
      </w:pPr>
      <w:r w:rsidRPr="00422B87">
        <w:rPr>
          <w:b/>
          <w:u w:val="single"/>
          <w:lang w:eastAsia="ko-KR"/>
        </w:rPr>
        <w:t>Issue 3-2-</w:t>
      </w:r>
      <w:r w:rsidR="00A55247" w:rsidRPr="00422B87">
        <w:rPr>
          <w:b/>
          <w:u w:val="single"/>
          <w:lang w:eastAsia="ko-KR"/>
        </w:rPr>
        <w:t>5</w:t>
      </w:r>
      <w:r w:rsidRPr="00422B87">
        <w:rPr>
          <w:b/>
          <w:u w:val="single"/>
          <w:lang w:eastAsia="ko-KR"/>
        </w:rPr>
        <w:t xml:space="preserve">: </w:t>
      </w:r>
      <w:r w:rsidR="00BD31E9" w:rsidRPr="00422B87">
        <w:rPr>
          <w:b/>
          <w:u w:val="single"/>
          <w:lang w:eastAsia="ko-KR"/>
        </w:rPr>
        <w:t>SAN type</w:t>
      </w:r>
    </w:p>
    <w:p w14:paraId="4659E7BF" w14:textId="77777777" w:rsidR="008B5109" w:rsidRPr="00422B87" w:rsidRDefault="008B5109" w:rsidP="008B5109">
      <w:pPr>
        <w:numPr>
          <w:ilvl w:val="0"/>
          <w:numId w:val="4"/>
        </w:numPr>
        <w:spacing w:after="120"/>
        <w:ind w:left="720"/>
        <w:rPr>
          <w:szCs w:val="24"/>
          <w:lang w:eastAsia="zh-CN"/>
        </w:rPr>
      </w:pPr>
      <w:r w:rsidRPr="00422B87">
        <w:rPr>
          <w:szCs w:val="24"/>
          <w:lang w:eastAsia="zh-CN"/>
        </w:rPr>
        <w:t>Proposals</w:t>
      </w:r>
    </w:p>
    <w:p w14:paraId="162C9785" w14:textId="0B6CF32E" w:rsidR="008B5109" w:rsidRPr="00422B87" w:rsidRDefault="008B5109" w:rsidP="002E5BB8">
      <w:pPr>
        <w:numPr>
          <w:ilvl w:val="1"/>
          <w:numId w:val="4"/>
        </w:numPr>
        <w:spacing w:after="120"/>
        <w:ind w:left="1440"/>
        <w:rPr>
          <w:szCs w:val="24"/>
          <w:lang w:eastAsia="zh-CN"/>
        </w:rPr>
      </w:pPr>
      <w:r w:rsidRPr="00422B87">
        <w:rPr>
          <w:szCs w:val="24"/>
          <w:lang w:eastAsia="zh-CN"/>
        </w:rPr>
        <w:t>Option 1:</w:t>
      </w:r>
      <w:r w:rsidR="00BD31E9" w:rsidRPr="00422B87">
        <w:t xml:space="preserve"> </w:t>
      </w:r>
      <w:r w:rsidR="00BD31E9" w:rsidRPr="00422B87">
        <w:rPr>
          <w:szCs w:val="24"/>
          <w:lang w:eastAsia="zh-CN"/>
        </w:rPr>
        <w:t>Prioritize to define SAN demodulation requirement for Type 2-O. FFS to define BS demodulation requirement for Type 2-H, pending on conclusion of RF core requirement. (Samsung)</w:t>
      </w:r>
    </w:p>
    <w:p w14:paraId="47BD9512" w14:textId="77777777" w:rsidR="008B5109" w:rsidRPr="00422B87" w:rsidRDefault="008B5109" w:rsidP="008B5109">
      <w:pPr>
        <w:numPr>
          <w:ilvl w:val="0"/>
          <w:numId w:val="4"/>
        </w:numPr>
        <w:spacing w:after="120"/>
        <w:ind w:left="720"/>
        <w:rPr>
          <w:szCs w:val="24"/>
          <w:lang w:eastAsia="zh-CN"/>
        </w:rPr>
      </w:pPr>
      <w:r w:rsidRPr="00422B87">
        <w:rPr>
          <w:szCs w:val="24"/>
          <w:lang w:eastAsia="zh-CN"/>
        </w:rPr>
        <w:t>Recommended WF</w:t>
      </w:r>
    </w:p>
    <w:p w14:paraId="4F0CB685" w14:textId="440951E2" w:rsidR="008B5109" w:rsidRPr="00422B87" w:rsidRDefault="00AA786A" w:rsidP="008B5109">
      <w:pPr>
        <w:numPr>
          <w:ilvl w:val="1"/>
          <w:numId w:val="4"/>
        </w:numPr>
        <w:spacing w:after="120"/>
        <w:ind w:left="1440"/>
        <w:rPr>
          <w:szCs w:val="24"/>
          <w:lang w:eastAsia="zh-CN"/>
        </w:rPr>
      </w:pPr>
      <w:r>
        <w:rPr>
          <w:szCs w:val="24"/>
          <w:lang w:eastAsia="zh-CN"/>
        </w:rPr>
        <w:t>Option 1</w:t>
      </w:r>
      <w:r w:rsidR="002E5BB8" w:rsidRPr="00422B87">
        <w:rPr>
          <w:szCs w:val="24"/>
          <w:lang w:eastAsia="zh-CN"/>
        </w:rPr>
        <w:t>.</w:t>
      </w:r>
    </w:p>
    <w:p w14:paraId="54EB1721" w14:textId="208EB40C" w:rsidR="008B5109" w:rsidRPr="00422B87" w:rsidRDefault="008B5109" w:rsidP="008B5109">
      <w:pPr>
        <w:rPr>
          <w:rFonts w:eastAsia="Malgun Gothic"/>
          <w:b/>
          <w:u w:val="single"/>
          <w:lang w:eastAsia="ko-KR"/>
        </w:rPr>
      </w:pPr>
      <w:r w:rsidRPr="00422B87">
        <w:rPr>
          <w:b/>
          <w:u w:val="single"/>
          <w:lang w:eastAsia="ko-KR"/>
        </w:rPr>
        <w:t>Issue 3-2-</w:t>
      </w:r>
      <w:r w:rsidR="00A55247" w:rsidRPr="00422B87">
        <w:rPr>
          <w:b/>
          <w:u w:val="single"/>
          <w:lang w:eastAsia="ko-KR"/>
        </w:rPr>
        <w:t>6</w:t>
      </w:r>
      <w:r w:rsidRPr="00422B87">
        <w:rPr>
          <w:b/>
          <w:u w:val="single"/>
          <w:lang w:eastAsia="ko-KR"/>
        </w:rPr>
        <w:t xml:space="preserve">: </w:t>
      </w:r>
      <w:r w:rsidR="00386450" w:rsidRPr="00422B87">
        <w:rPr>
          <w:b/>
          <w:u w:val="single"/>
          <w:lang w:eastAsia="ko-KR"/>
        </w:rPr>
        <w:t>Duplex</w:t>
      </w:r>
    </w:p>
    <w:p w14:paraId="59E33DE7" w14:textId="77777777" w:rsidR="008B5109" w:rsidRPr="00422B87" w:rsidRDefault="008B5109" w:rsidP="008B5109">
      <w:pPr>
        <w:numPr>
          <w:ilvl w:val="0"/>
          <w:numId w:val="4"/>
        </w:numPr>
        <w:spacing w:after="120"/>
        <w:ind w:left="720"/>
        <w:rPr>
          <w:szCs w:val="24"/>
          <w:lang w:eastAsia="zh-CN"/>
        </w:rPr>
      </w:pPr>
      <w:r w:rsidRPr="00422B87">
        <w:rPr>
          <w:szCs w:val="24"/>
          <w:lang w:eastAsia="zh-CN"/>
        </w:rPr>
        <w:t>Proposals</w:t>
      </w:r>
    </w:p>
    <w:p w14:paraId="65BBF3A6" w14:textId="2FFD4DBB" w:rsidR="008B5109" w:rsidRPr="00422B87" w:rsidRDefault="008B5109" w:rsidP="00386450">
      <w:pPr>
        <w:numPr>
          <w:ilvl w:val="1"/>
          <w:numId w:val="4"/>
        </w:numPr>
        <w:spacing w:after="120"/>
        <w:ind w:left="1440"/>
        <w:rPr>
          <w:szCs w:val="24"/>
          <w:lang w:eastAsia="zh-CN"/>
        </w:rPr>
      </w:pPr>
      <w:r w:rsidRPr="00422B87">
        <w:rPr>
          <w:szCs w:val="24"/>
          <w:lang w:eastAsia="zh-CN"/>
        </w:rPr>
        <w:t xml:space="preserve">Option 1: </w:t>
      </w:r>
      <w:r w:rsidR="009C5A52">
        <w:rPr>
          <w:szCs w:val="24"/>
          <w:lang w:eastAsia="zh-CN"/>
        </w:rPr>
        <w:t>F</w:t>
      </w:r>
      <w:r w:rsidR="00386450" w:rsidRPr="00422B87">
        <w:rPr>
          <w:szCs w:val="24"/>
          <w:lang w:eastAsia="zh-CN"/>
        </w:rPr>
        <w:t>DD (Samsung)</w:t>
      </w:r>
    </w:p>
    <w:p w14:paraId="767F1C44" w14:textId="77777777" w:rsidR="008B5109" w:rsidRPr="00422B87" w:rsidRDefault="008B5109" w:rsidP="008B5109">
      <w:pPr>
        <w:numPr>
          <w:ilvl w:val="0"/>
          <w:numId w:val="4"/>
        </w:numPr>
        <w:spacing w:after="120"/>
        <w:ind w:left="720"/>
        <w:rPr>
          <w:szCs w:val="24"/>
          <w:lang w:eastAsia="zh-CN"/>
        </w:rPr>
      </w:pPr>
      <w:r w:rsidRPr="00422B87">
        <w:rPr>
          <w:szCs w:val="24"/>
          <w:lang w:eastAsia="zh-CN"/>
        </w:rPr>
        <w:t>Recommended WF</w:t>
      </w:r>
    </w:p>
    <w:p w14:paraId="181311A4" w14:textId="22F15FC1" w:rsidR="008B5109" w:rsidRPr="00422B87" w:rsidRDefault="00386450" w:rsidP="00386450">
      <w:pPr>
        <w:numPr>
          <w:ilvl w:val="1"/>
          <w:numId w:val="4"/>
        </w:numPr>
        <w:spacing w:after="120"/>
        <w:ind w:left="1440"/>
        <w:rPr>
          <w:szCs w:val="24"/>
          <w:lang w:eastAsia="zh-CN"/>
        </w:rPr>
      </w:pPr>
      <w:r w:rsidRPr="00422B87">
        <w:rPr>
          <w:rFonts w:hint="eastAsia"/>
          <w:szCs w:val="24"/>
          <w:lang w:eastAsia="zh-CN"/>
        </w:rPr>
        <w:t>O</w:t>
      </w:r>
      <w:r w:rsidRPr="00422B87">
        <w:rPr>
          <w:szCs w:val="24"/>
          <w:lang w:eastAsia="zh-CN"/>
        </w:rPr>
        <w:t>ption 1</w:t>
      </w:r>
    </w:p>
    <w:p w14:paraId="38E83B12" w14:textId="642DD95A" w:rsidR="00543276" w:rsidRPr="00422B87" w:rsidRDefault="00543276" w:rsidP="00543276">
      <w:pPr>
        <w:keepNext/>
        <w:keepLines/>
        <w:numPr>
          <w:ilvl w:val="2"/>
          <w:numId w:val="5"/>
        </w:numPr>
        <w:tabs>
          <w:tab w:val="num" w:pos="360"/>
        </w:tabs>
        <w:spacing w:before="120"/>
        <w:ind w:left="0" w:firstLine="0"/>
        <w:outlineLvl w:val="2"/>
        <w:rPr>
          <w:rFonts w:ascii="Arial" w:hAnsi="Arial"/>
          <w:sz w:val="24"/>
          <w:szCs w:val="16"/>
          <w:lang w:val="sv-SE" w:eastAsia="zh-CN"/>
        </w:rPr>
      </w:pPr>
      <w:r w:rsidRPr="00422B87">
        <w:rPr>
          <w:rFonts w:ascii="Arial" w:hAnsi="Arial"/>
          <w:sz w:val="24"/>
          <w:szCs w:val="16"/>
          <w:lang w:val="sv-SE" w:eastAsia="zh-CN"/>
        </w:rPr>
        <w:t xml:space="preserve">Sub-topic </w:t>
      </w:r>
      <w:r w:rsidR="00560072" w:rsidRPr="00422B87">
        <w:rPr>
          <w:rFonts w:ascii="Arial" w:hAnsi="Arial"/>
          <w:sz w:val="24"/>
          <w:szCs w:val="16"/>
          <w:lang w:val="sv-SE" w:eastAsia="zh-CN"/>
        </w:rPr>
        <w:t>3-</w:t>
      </w:r>
      <w:r w:rsidR="00A55247" w:rsidRPr="00422B87">
        <w:rPr>
          <w:rFonts w:ascii="Arial" w:hAnsi="Arial"/>
          <w:sz w:val="24"/>
          <w:szCs w:val="16"/>
          <w:lang w:val="sv-SE" w:eastAsia="zh-CN"/>
        </w:rPr>
        <w:t>3</w:t>
      </w:r>
      <w:r w:rsidR="00560072" w:rsidRPr="00422B87">
        <w:rPr>
          <w:rFonts w:ascii="Arial" w:hAnsi="Arial"/>
          <w:sz w:val="24"/>
          <w:szCs w:val="16"/>
          <w:lang w:val="sv-SE" w:eastAsia="zh-CN"/>
        </w:rPr>
        <w:t>:</w:t>
      </w:r>
      <w:r w:rsidR="00CE638D" w:rsidRPr="00422B87">
        <w:rPr>
          <w:rFonts w:ascii="Arial" w:hAnsi="Arial"/>
          <w:sz w:val="24"/>
          <w:szCs w:val="16"/>
          <w:lang w:val="sv-SE" w:eastAsia="zh-CN"/>
        </w:rPr>
        <w:t xml:space="preserve"> Test setup for </w:t>
      </w:r>
      <w:r w:rsidR="00A55247" w:rsidRPr="00422B87">
        <w:rPr>
          <w:rFonts w:ascii="Arial" w:hAnsi="Arial"/>
          <w:sz w:val="24"/>
          <w:szCs w:val="16"/>
          <w:lang w:val="sv-SE" w:eastAsia="zh-CN"/>
        </w:rPr>
        <w:t>above 10 GHz bands</w:t>
      </w:r>
    </w:p>
    <w:p w14:paraId="1994F8BA" w14:textId="4CE9DE09" w:rsidR="00543276" w:rsidRPr="00422B87" w:rsidRDefault="00543276" w:rsidP="00543276">
      <w:pPr>
        <w:rPr>
          <w:b/>
          <w:u w:val="single"/>
          <w:lang w:eastAsia="ko-KR"/>
        </w:rPr>
      </w:pPr>
      <w:r w:rsidRPr="00422B87">
        <w:rPr>
          <w:b/>
          <w:u w:val="single"/>
          <w:lang w:eastAsia="ko-KR"/>
        </w:rPr>
        <w:t xml:space="preserve">Issue </w:t>
      </w:r>
      <w:r w:rsidR="00560072" w:rsidRPr="00422B87">
        <w:rPr>
          <w:b/>
          <w:u w:val="single"/>
          <w:lang w:eastAsia="ko-KR"/>
        </w:rPr>
        <w:t>3</w:t>
      </w:r>
      <w:r w:rsidRPr="00422B87">
        <w:rPr>
          <w:b/>
          <w:u w:val="single"/>
          <w:lang w:eastAsia="ko-KR"/>
        </w:rPr>
        <w:t>-</w:t>
      </w:r>
      <w:r w:rsidR="00A55247" w:rsidRPr="00422B87">
        <w:rPr>
          <w:b/>
          <w:u w:val="single"/>
          <w:lang w:eastAsia="ko-KR"/>
        </w:rPr>
        <w:t>3</w:t>
      </w:r>
      <w:r w:rsidR="00560072" w:rsidRPr="00422B87">
        <w:rPr>
          <w:b/>
          <w:u w:val="single"/>
          <w:lang w:eastAsia="ko-KR"/>
        </w:rPr>
        <w:t>-1</w:t>
      </w:r>
      <w:r w:rsidRPr="00422B87">
        <w:rPr>
          <w:b/>
          <w:u w:val="single"/>
          <w:lang w:eastAsia="ko-KR"/>
        </w:rPr>
        <w:t xml:space="preserve">: </w:t>
      </w:r>
      <w:r w:rsidR="00A55247" w:rsidRPr="00422B87">
        <w:rPr>
          <w:b/>
          <w:u w:val="single"/>
          <w:lang w:eastAsia="ko-KR"/>
        </w:rPr>
        <w:t>Test setup for SAN PUSCH demodulation performance requirements</w:t>
      </w:r>
    </w:p>
    <w:p w14:paraId="0316BBE9" w14:textId="77777777" w:rsidR="00543276" w:rsidRPr="00422B87" w:rsidRDefault="00543276" w:rsidP="00543276">
      <w:pPr>
        <w:numPr>
          <w:ilvl w:val="0"/>
          <w:numId w:val="4"/>
        </w:numPr>
        <w:spacing w:after="120"/>
        <w:ind w:left="720"/>
        <w:rPr>
          <w:szCs w:val="24"/>
          <w:lang w:eastAsia="zh-CN"/>
        </w:rPr>
      </w:pPr>
      <w:r w:rsidRPr="00422B87">
        <w:rPr>
          <w:szCs w:val="24"/>
          <w:lang w:eastAsia="zh-CN"/>
        </w:rPr>
        <w:t>Proposals</w:t>
      </w:r>
    </w:p>
    <w:p w14:paraId="1A337FEF" w14:textId="5A808390" w:rsidR="00543276" w:rsidRPr="00422B87" w:rsidRDefault="00543276" w:rsidP="00543276">
      <w:pPr>
        <w:numPr>
          <w:ilvl w:val="1"/>
          <w:numId w:val="4"/>
        </w:numPr>
        <w:spacing w:after="120"/>
        <w:ind w:left="1440"/>
        <w:rPr>
          <w:szCs w:val="24"/>
          <w:lang w:eastAsia="zh-CN"/>
        </w:rPr>
      </w:pPr>
      <w:r w:rsidRPr="00422B87">
        <w:rPr>
          <w:szCs w:val="24"/>
          <w:lang w:eastAsia="zh-CN"/>
        </w:rPr>
        <w:t xml:space="preserve">Option 1: </w:t>
      </w:r>
      <w:r w:rsidR="00BD31E9" w:rsidRPr="00422B87">
        <w:rPr>
          <w:szCs w:val="24"/>
          <w:lang w:eastAsia="zh-CN"/>
        </w:rPr>
        <w:t>(Samsung)</w:t>
      </w:r>
    </w:p>
    <w:tbl>
      <w:tblPr>
        <w:tblW w:w="97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1"/>
        <w:gridCol w:w="2838"/>
      </w:tblGrid>
      <w:tr w:rsidR="00171A2E" w:rsidRPr="00422B87" w14:paraId="4AB54B4B" w14:textId="77777777" w:rsidTr="00171A2E">
        <w:trPr>
          <w:cantSplit/>
          <w:jc w:val="center"/>
        </w:trPr>
        <w:tc>
          <w:tcPr>
            <w:tcW w:w="6941" w:type="dxa"/>
            <w:gridSpan w:val="2"/>
            <w:tcBorders>
              <w:top w:val="single" w:sz="4" w:space="0" w:color="auto"/>
              <w:left w:val="single" w:sz="4" w:space="0" w:color="auto"/>
              <w:bottom w:val="single" w:sz="6" w:space="0" w:color="auto"/>
              <w:right w:val="single" w:sz="6" w:space="0" w:color="auto"/>
            </w:tcBorders>
            <w:hideMark/>
          </w:tcPr>
          <w:p w14:paraId="303043DF" w14:textId="77777777" w:rsidR="00171A2E" w:rsidRPr="00422B87" w:rsidRDefault="00171A2E" w:rsidP="00171A2E">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422B87">
              <w:rPr>
                <w:rFonts w:ascii="Arial" w:eastAsia="Times New Roman" w:hAnsi="Arial" w:cs="Arial"/>
                <w:b/>
                <w:sz w:val="18"/>
                <w:lang w:eastAsia="en-GB"/>
              </w:rPr>
              <w:t>Parameter</w:t>
            </w:r>
          </w:p>
        </w:tc>
        <w:tc>
          <w:tcPr>
            <w:tcW w:w="2838" w:type="dxa"/>
            <w:tcBorders>
              <w:top w:val="single" w:sz="4" w:space="0" w:color="auto"/>
              <w:left w:val="single" w:sz="6" w:space="0" w:color="auto"/>
              <w:bottom w:val="single" w:sz="6" w:space="0" w:color="auto"/>
              <w:right w:val="single" w:sz="4" w:space="0" w:color="auto"/>
            </w:tcBorders>
            <w:hideMark/>
          </w:tcPr>
          <w:p w14:paraId="46A889A5" w14:textId="77777777" w:rsidR="00171A2E" w:rsidRPr="00422B87" w:rsidRDefault="00171A2E" w:rsidP="00171A2E">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422B87">
              <w:rPr>
                <w:rFonts w:ascii="Arial" w:eastAsia="Times New Roman" w:hAnsi="Arial" w:cs="Arial"/>
                <w:b/>
                <w:sz w:val="18"/>
                <w:lang w:eastAsia="en-GB"/>
              </w:rPr>
              <w:t>Value</w:t>
            </w:r>
          </w:p>
        </w:tc>
      </w:tr>
      <w:tr w:rsidR="00171A2E" w:rsidRPr="00422B87" w14:paraId="3443D302" w14:textId="77777777" w:rsidTr="00171A2E">
        <w:trPr>
          <w:cantSplit/>
          <w:jc w:val="center"/>
        </w:trPr>
        <w:tc>
          <w:tcPr>
            <w:tcW w:w="6941" w:type="dxa"/>
            <w:gridSpan w:val="2"/>
            <w:tcBorders>
              <w:top w:val="single" w:sz="6" w:space="0" w:color="auto"/>
              <w:left w:val="single" w:sz="4" w:space="0" w:color="auto"/>
              <w:bottom w:val="single" w:sz="6" w:space="0" w:color="auto"/>
              <w:right w:val="single" w:sz="6" w:space="0" w:color="auto"/>
            </w:tcBorders>
            <w:hideMark/>
          </w:tcPr>
          <w:p w14:paraId="2816599C" w14:textId="77777777" w:rsidR="00171A2E" w:rsidRPr="00422B87" w:rsidRDefault="00171A2E" w:rsidP="00171A2E">
            <w:pPr>
              <w:keepNext/>
              <w:keepLines/>
              <w:spacing w:after="0" w:line="256" w:lineRule="auto"/>
              <w:rPr>
                <w:rFonts w:ascii="Arial" w:hAnsi="Arial"/>
                <w:sz w:val="18"/>
                <w:lang w:eastAsia="sv-SE"/>
              </w:rPr>
            </w:pPr>
            <w:r w:rsidRPr="00422B87">
              <w:rPr>
                <w:rFonts w:ascii="Arial" w:hAnsi="Arial"/>
                <w:sz w:val="18"/>
                <w:lang w:eastAsia="sv-SE"/>
              </w:rPr>
              <w:t>Transform precoding</w:t>
            </w:r>
          </w:p>
        </w:tc>
        <w:tc>
          <w:tcPr>
            <w:tcW w:w="2838" w:type="dxa"/>
            <w:tcBorders>
              <w:top w:val="single" w:sz="6" w:space="0" w:color="auto"/>
              <w:left w:val="single" w:sz="6" w:space="0" w:color="auto"/>
              <w:bottom w:val="single" w:sz="6" w:space="0" w:color="auto"/>
              <w:right w:val="single" w:sz="4" w:space="0" w:color="auto"/>
            </w:tcBorders>
            <w:hideMark/>
          </w:tcPr>
          <w:p w14:paraId="7C787595" w14:textId="77777777" w:rsidR="00171A2E" w:rsidRPr="00422B87" w:rsidRDefault="00171A2E" w:rsidP="00171A2E">
            <w:pPr>
              <w:keepNext/>
              <w:keepLines/>
              <w:spacing w:after="0" w:line="256" w:lineRule="auto"/>
              <w:jc w:val="center"/>
              <w:rPr>
                <w:rFonts w:ascii="Arial" w:hAnsi="Arial" w:cs="Arial"/>
                <w:sz w:val="18"/>
                <w:lang w:eastAsia="sv-SE"/>
              </w:rPr>
            </w:pPr>
            <w:r w:rsidRPr="00422B87">
              <w:rPr>
                <w:rFonts w:ascii="Arial" w:hAnsi="Arial" w:cs="Arial"/>
                <w:sz w:val="18"/>
                <w:lang w:eastAsia="sv-SE"/>
              </w:rPr>
              <w:t>Disabled</w:t>
            </w:r>
          </w:p>
        </w:tc>
      </w:tr>
      <w:tr w:rsidR="00171A2E" w:rsidRPr="00422B87" w14:paraId="163097BB" w14:textId="77777777" w:rsidTr="00171A2E">
        <w:trPr>
          <w:cantSplit/>
          <w:jc w:val="center"/>
        </w:trPr>
        <w:tc>
          <w:tcPr>
            <w:tcW w:w="6941" w:type="dxa"/>
            <w:gridSpan w:val="2"/>
            <w:tcBorders>
              <w:top w:val="single" w:sz="6" w:space="0" w:color="auto"/>
              <w:left w:val="single" w:sz="4" w:space="0" w:color="auto"/>
              <w:bottom w:val="single" w:sz="6" w:space="0" w:color="auto"/>
              <w:right w:val="single" w:sz="6" w:space="0" w:color="auto"/>
            </w:tcBorders>
            <w:hideMark/>
          </w:tcPr>
          <w:p w14:paraId="2902D390" w14:textId="77777777" w:rsidR="00171A2E" w:rsidRPr="00422B87" w:rsidRDefault="00171A2E" w:rsidP="00171A2E">
            <w:pPr>
              <w:keepNext/>
              <w:keepLines/>
              <w:spacing w:after="0" w:line="256" w:lineRule="auto"/>
              <w:rPr>
                <w:rFonts w:ascii="Arial" w:hAnsi="Arial"/>
                <w:sz w:val="18"/>
                <w:lang w:eastAsia="sv-SE"/>
              </w:rPr>
            </w:pPr>
            <w:r w:rsidRPr="00422B87">
              <w:rPr>
                <w:rFonts w:ascii="Arial" w:hAnsi="Arial"/>
                <w:sz w:val="18"/>
                <w:lang w:eastAsia="sv-SE"/>
              </w:rPr>
              <w:t>Default TDD UL-DL pattern (Note 1)</w:t>
            </w:r>
          </w:p>
        </w:tc>
        <w:tc>
          <w:tcPr>
            <w:tcW w:w="2838" w:type="dxa"/>
            <w:tcBorders>
              <w:top w:val="single" w:sz="6" w:space="0" w:color="auto"/>
              <w:left w:val="single" w:sz="6" w:space="0" w:color="auto"/>
              <w:bottom w:val="single" w:sz="6" w:space="0" w:color="auto"/>
              <w:right w:val="single" w:sz="4" w:space="0" w:color="auto"/>
            </w:tcBorders>
            <w:hideMark/>
          </w:tcPr>
          <w:p w14:paraId="6C7AFB00" w14:textId="77777777" w:rsidR="00171A2E" w:rsidRPr="00422B87" w:rsidRDefault="00171A2E" w:rsidP="00171A2E">
            <w:pPr>
              <w:keepNext/>
              <w:keepLines/>
              <w:spacing w:after="0" w:line="256" w:lineRule="auto"/>
              <w:jc w:val="center"/>
              <w:rPr>
                <w:rFonts w:ascii="Arial" w:hAnsi="Arial"/>
                <w:sz w:val="18"/>
                <w:lang w:eastAsia="sv-SE"/>
              </w:rPr>
            </w:pPr>
            <w:r w:rsidRPr="00422B87">
              <w:rPr>
                <w:rFonts w:ascii="Arial" w:hAnsi="Arial"/>
                <w:sz w:val="18"/>
                <w:lang w:eastAsia="sv-SE"/>
              </w:rPr>
              <w:t>60 kHz and 120kHz SCS:</w:t>
            </w:r>
          </w:p>
          <w:p w14:paraId="44FC17F9" w14:textId="77777777" w:rsidR="00171A2E" w:rsidRPr="00422B87" w:rsidRDefault="00171A2E" w:rsidP="00171A2E">
            <w:pPr>
              <w:keepNext/>
              <w:keepLines/>
              <w:spacing w:after="0" w:line="256" w:lineRule="auto"/>
              <w:jc w:val="center"/>
              <w:rPr>
                <w:rFonts w:ascii="Arial" w:hAnsi="Arial"/>
                <w:sz w:val="18"/>
                <w:lang w:eastAsia="sv-SE"/>
              </w:rPr>
            </w:pPr>
            <w:r w:rsidRPr="00422B87">
              <w:rPr>
                <w:rFonts w:ascii="Arial" w:hAnsi="Arial"/>
                <w:sz w:val="18"/>
                <w:lang w:eastAsia="sv-SE"/>
              </w:rPr>
              <w:t>3D1S1U, S=10D:2G:2U</w:t>
            </w:r>
          </w:p>
        </w:tc>
      </w:tr>
      <w:tr w:rsidR="00171A2E" w:rsidRPr="00422B87" w14:paraId="11A1AAAC" w14:textId="77777777" w:rsidTr="00171A2E">
        <w:trPr>
          <w:cantSplit/>
          <w:jc w:val="center"/>
        </w:trPr>
        <w:tc>
          <w:tcPr>
            <w:tcW w:w="1841" w:type="dxa"/>
            <w:tcBorders>
              <w:top w:val="single" w:sz="6" w:space="0" w:color="auto"/>
              <w:left w:val="single" w:sz="4" w:space="0" w:color="auto"/>
              <w:bottom w:val="nil"/>
              <w:right w:val="single" w:sz="6" w:space="0" w:color="auto"/>
            </w:tcBorders>
            <w:hideMark/>
          </w:tcPr>
          <w:p w14:paraId="6139A677" w14:textId="77777777" w:rsidR="00171A2E" w:rsidRPr="00422B87" w:rsidRDefault="00171A2E" w:rsidP="00171A2E">
            <w:pPr>
              <w:keepNext/>
              <w:keepLines/>
              <w:spacing w:after="0" w:line="256" w:lineRule="auto"/>
              <w:rPr>
                <w:rFonts w:ascii="Arial" w:hAnsi="Arial"/>
                <w:sz w:val="18"/>
                <w:lang w:eastAsia="sv-SE"/>
              </w:rPr>
            </w:pPr>
            <w:r w:rsidRPr="00422B87">
              <w:rPr>
                <w:rFonts w:ascii="Arial" w:hAnsi="Arial"/>
                <w:sz w:val="18"/>
                <w:lang w:eastAsia="sv-SE"/>
              </w:rPr>
              <w:t>HARQ</w:t>
            </w:r>
          </w:p>
        </w:tc>
        <w:tc>
          <w:tcPr>
            <w:tcW w:w="5100" w:type="dxa"/>
            <w:tcBorders>
              <w:top w:val="single" w:sz="6" w:space="0" w:color="auto"/>
              <w:left w:val="single" w:sz="6" w:space="0" w:color="auto"/>
              <w:bottom w:val="single" w:sz="6" w:space="0" w:color="auto"/>
              <w:right w:val="single" w:sz="6" w:space="0" w:color="auto"/>
            </w:tcBorders>
            <w:hideMark/>
          </w:tcPr>
          <w:p w14:paraId="7BB412A5" w14:textId="77777777" w:rsidR="00171A2E" w:rsidRPr="00422B87" w:rsidRDefault="00171A2E" w:rsidP="00171A2E">
            <w:pPr>
              <w:keepNext/>
              <w:keepLines/>
              <w:spacing w:after="0" w:line="256" w:lineRule="auto"/>
              <w:rPr>
                <w:rFonts w:ascii="Arial" w:hAnsi="Arial"/>
                <w:sz w:val="18"/>
                <w:lang w:eastAsia="sv-SE"/>
              </w:rPr>
            </w:pPr>
            <w:r w:rsidRPr="00422B87">
              <w:rPr>
                <w:rFonts w:ascii="Arial" w:hAnsi="Arial"/>
                <w:sz w:val="18"/>
                <w:lang w:eastAsia="sv-SE"/>
              </w:rPr>
              <w:t>Maximum number of HARQ transmissions</w:t>
            </w:r>
          </w:p>
        </w:tc>
        <w:tc>
          <w:tcPr>
            <w:tcW w:w="2838" w:type="dxa"/>
            <w:tcBorders>
              <w:top w:val="single" w:sz="6" w:space="0" w:color="auto"/>
              <w:left w:val="single" w:sz="6" w:space="0" w:color="auto"/>
              <w:bottom w:val="single" w:sz="6" w:space="0" w:color="auto"/>
              <w:right w:val="single" w:sz="4" w:space="0" w:color="auto"/>
            </w:tcBorders>
            <w:hideMark/>
          </w:tcPr>
          <w:p w14:paraId="463C47F7" w14:textId="77777777" w:rsidR="00171A2E" w:rsidRPr="00422B87" w:rsidRDefault="00171A2E" w:rsidP="00171A2E">
            <w:pPr>
              <w:keepNext/>
              <w:keepLines/>
              <w:spacing w:after="0" w:line="256" w:lineRule="auto"/>
              <w:jc w:val="center"/>
              <w:rPr>
                <w:rFonts w:ascii="Arial" w:hAnsi="Arial" w:cs="Arial"/>
                <w:sz w:val="18"/>
                <w:lang w:eastAsia="sv-SE"/>
              </w:rPr>
            </w:pPr>
            <w:r w:rsidRPr="00422B87">
              <w:rPr>
                <w:rFonts w:ascii="Arial" w:hAnsi="Arial" w:cs="Arial"/>
                <w:sz w:val="18"/>
                <w:lang w:eastAsia="sv-SE"/>
              </w:rPr>
              <w:t>4</w:t>
            </w:r>
          </w:p>
        </w:tc>
      </w:tr>
      <w:tr w:rsidR="00171A2E" w:rsidRPr="00422B87" w14:paraId="54F9513A" w14:textId="77777777" w:rsidTr="00171A2E">
        <w:trPr>
          <w:cantSplit/>
          <w:jc w:val="center"/>
        </w:trPr>
        <w:tc>
          <w:tcPr>
            <w:tcW w:w="1841" w:type="dxa"/>
            <w:tcBorders>
              <w:top w:val="nil"/>
              <w:left w:val="single" w:sz="4" w:space="0" w:color="auto"/>
              <w:bottom w:val="single" w:sz="6" w:space="0" w:color="auto"/>
              <w:right w:val="single" w:sz="6" w:space="0" w:color="auto"/>
            </w:tcBorders>
          </w:tcPr>
          <w:p w14:paraId="021D3718" w14:textId="77777777" w:rsidR="00171A2E" w:rsidRPr="00422B87" w:rsidRDefault="00171A2E" w:rsidP="00171A2E">
            <w:pPr>
              <w:keepNext/>
              <w:keepLines/>
              <w:spacing w:after="0" w:line="256" w:lineRule="auto"/>
              <w:rPr>
                <w:rFonts w:ascii="Arial" w:hAnsi="Arial"/>
                <w:sz w:val="18"/>
                <w:lang w:eastAsia="sv-SE"/>
              </w:rPr>
            </w:pPr>
          </w:p>
        </w:tc>
        <w:tc>
          <w:tcPr>
            <w:tcW w:w="5100" w:type="dxa"/>
            <w:tcBorders>
              <w:top w:val="single" w:sz="6" w:space="0" w:color="auto"/>
              <w:left w:val="single" w:sz="6" w:space="0" w:color="auto"/>
              <w:bottom w:val="single" w:sz="6" w:space="0" w:color="auto"/>
              <w:right w:val="single" w:sz="6" w:space="0" w:color="auto"/>
            </w:tcBorders>
            <w:hideMark/>
          </w:tcPr>
          <w:p w14:paraId="35D74672" w14:textId="77777777" w:rsidR="00171A2E" w:rsidRPr="00422B87" w:rsidRDefault="00171A2E" w:rsidP="00171A2E">
            <w:pPr>
              <w:keepNext/>
              <w:keepLines/>
              <w:spacing w:after="0" w:line="256" w:lineRule="auto"/>
              <w:rPr>
                <w:rFonts w:ascii="Arial" w:hAnsi="Arial"/>
                <w:sz w:val="18"/>
                <w:lang w:eastAsia="sv-SE"/>
              </w:rPr>
            </w:pPr>
            <w:r w:rsidRPr="00422B87">
              <w:rPr>
                <w:rFonts w:ascii="Arial" w:hAnsi="Arial"/>
                <w:sz w:val="18"/>
                <w:lang w:eastAsia="sv-SE"/>
              </w:rPr>
              <w:t>RV sequence</w:t>
            </w:r>
          </w:p>
        </w:tc>
        <w:tc>
          <w:tcPr>
            <w:tcW w:w="2838" w:type="dxa"/>
            <w:tcBorders>
              <w:top w:val="single" w:sz="6" w:space="0" w:color="auto"/>
              <w:left w:val="single" w:sz="6" w:space="0" w:color="auto"/>
              <w:bottom w:val="single" w:sz="6" w:space="0" w:color="auto"/>
              <w:right w:val="single" w:sz="4" w:space="0" w:color="auto"/>
            </w:tcBorders>
            <w:hideMark/>
          </w:tcPr>
          <w:p w14:paraId="1EB65C22" w14:textId="77777777" w:rsidR="00171A2E" w:rsidRPr="00422B87" w:rsidRDefault="00171A2E" w:rsidP="00171A2E">
            <w:pPr>
              <w:keepNext/>
              <w:keepLines/>
              <w:spacing w:after="0" w:line="256" w:lineRule="auto"/>
              <w:jc w:val="center"/>
              <w:rPr>
                <w:rFonts w:ascii="Arial" w:hAnsi="Arial" w:cs="Arial"/>
                <w:sz w:val="18"/>
                <w:lang w:eastAsia="sv-SE"/>
              </w:rPr>
            </w:pPr>
            <w:r w:rsidRPr="00422B87">
              <w:rPr>
                <w:rFonts w:ascii="Arial" w:hAnsi="Arial" w:cs="Arial"/>
                <w:sz w:val="18"/>
                <w:lang w:val="fr-FR" w:eastAsia="sv-SE"/>
              </w:rPr>
              <w:t>0, 2, 3, 1</w:t>
            </w:r>
          </w:p>
        </w:tc>
      </w:tr>
      <w:tr w:rsidR="00171A2E" w:rsidRPr="00422B87" w14:paraId="50BE60DD" w14:textId="77777777" w:rsidTr="00171A2E">
        <w:trPr>
          <w:cantSplit/>
          <w:jc w:val="center"/>
        </w:trPr>
        <w:tc>
          <w:tcPr>
            <w:tcW w:w="1841" w:type="dxa"/>
            <w:tcBorders>
              <w:top w:val="single" w:sz="6" w:space="0" w:color="auto"/>
              <w:left w:val="single" w:sz="4" w:space="0" w:color="auto"/>
              <w:bottom w:val="nil"/>
              <w:right w:val="single" w:sz="6" w:space="0" w:color="auto"/>
            </w:tcBorders>
            <w:hideMark/>
          </w:tcPr>
          <w:p w14:paraId="7BAE05D8" w14:textId="77777777" w:rsidR="00171A2E" w:rsidRPr="00422B87" w:rsidRDefault="00171A2E" w:rsidP="00171A2E">
            <w:pPr>
              <w:keepNext/>
              <w:keepLines/>
              <w:spacing w:after="0" w:line="256" w:lineRule="auto"/>
              <w:rPr>
                <w:rFonts w:ascii="Arial" w:hAnsi="Arial"/>
                <w:sz w:val="18"/>
                <w:lang w:eastAsia="sv-SE"/>
              </w:rPr>
            </w:pPr>
            <w:r w:rsidRPr="00422B87">
              <w:rPr>
                <w:rFonts w:ascii="Arial" w:hAnsi="Arial"/>
                <w:sz w:val="18"/>
                <w:lang w:eastAsia="sv-SE"/>
              </w:rPr>
              <w:t>DM-RS</w:t>
            </w:r>
          </w:p>
        </w:tc>
        <w:tc>
          <w:tcPr>
            <w:tcW w:w="5100" w:type="dxa"/>
            <w:tcBorders>
              <w:top w:val="single" w:sz="6" w:space="0" w:color="auto"/>
              <w:left w:val="single" w:sz="6" w:space="0" w:color="auto"/>
              <w:bottom w:val="single" w:sz="6" w:space="0" w:color="auto"/>
              <w:right w:val="single" w:sz="6" w:space="0" w:color="auto"/>
            </w:tcBorders>
            <w:vAlign w:val="center"/>
            <w:hideMark/>
          </w:tcPr>
          <w:p w14:paraId="5E231F43" w14:textId="77777777" w:rsidR="00171A2E" w:rsidRPr="00422B87" w:rsidRDefault="00171A2E" w:rsidP="00171A2E">
            <w:pPr>
              <w:keepNext/>
              <w:keepLines/>
              <w:spacing w:after="0" w:line="256" w:lineRule="auto"/>
              <w:rPr>
                <w:rFonts w:ascii="Arial" w:hAnsi="Arial"/>
                <w:sz w:val="18"/>
                <w:lang w:eastAsia="sv-SE"/>
              </w:rPr>
            </w:pPr>
            <w:r w:rsidRPr="00422B87">
              <w:rPr>
                <w:rFonts w:ascii="Arial" w:hAnsi="Arial"/>
                <w:sz w:val="18"/>
                <w:lang w:eastAsia="sv-SE"/>
              </w:rPr>
              <w:t>DM-RS configuration type</w:t>
            </w:r>
          </w:p>
        </w:tc>
        <w:tc>
          <w:tcPr>
            <w:tcW w:w="2838" w:type="dxa"/>
            <w:tcBorders>
              <w:top w:val="single" w:sz="6" w:space="0" w:color="auto"/>
              <w:left w:val="single" w:sz="6" w:space="0" w:color="auto"/>
              <w:bottom w:val="single" w:sz="6" w:space="0" w:color="auto"/>
              <w:right w:val="single" w:sz="4" w:space="0" w:color="auto"/>
            </w:tcBorders>
            <w:hideMark/>
          </w:tcPr>
          <w:p w14:paraId="0473277C" w14:textId="77777777" w:rsidR="00171A2E" w:rsidRPr="00422B87" w:rsidRDefault="00171A2E" w:rsidP="00171A2E">
            <w:pPr>
              <w:keepNext/>
              <w:keepLines/>
              <w:spacing w:after="0" w:line="256" w:lineRule="auto"/>
              <w:jc w:val="center"/>
              <w:rPr>
                <w:rFonts w:ascii="Arial" w:hAnsi="Arial" w:cs="Arial"/>
                <w:sz w:val="18"/>
                <w:lang w:val="fr-FR" w:eastAsia="sv-SE"/>
              </w:rPr>
            </w:pPr>
            <w:r w:rsidRPr="00422B87">
              <w:rPr>
                <w:rFonts w:ascii="Arial" w:hAnsi="Arial" w:cs="Arial"/>
                <w:sz w:val="18"/>
                <w:lang w:eastAsia="sv-SE"/>
              </w:rPr>
              <w:t>1</w:t>
            </w:r>
          </w:p>
        </w:tc>
      </w:tr>
      <w:tr w:rsidR="00171A2E" w:rsidRPr="00422B87" w14:paraId="7D9A0E37" w14:textId="77777777" w:rsidTr="00171A2E">
        <w:trPr>
          <w:cantSplit/>
          <w:jc w:val="center"/>
        </w:trPr>
        <w:tc>
          <w:tcPr>
            <w:tcW w:w="1841" w:type="dxa"/>
            <w:tcBorders>
              <w:top w:val="nil"/>
              <w:left w:val="single" w:sz="4" w:space="0" w:color="auto"/>
              <w:bottom w:val="nil"/>
              <w:right w:val="single" w:sz="6" w:space="0" w:color="auto"/>
            </w:tcBorders>
          </w:tcPr>
          <w:p w14:paraId="3296ED8E" w14:textId="77777777" w:rsidR="00171A2E" w:rsidRPr="00422B87" w:rsidRDefault="00171A2E" w:rsidP="00171A2E">
            <w:pPr>
              <w:keepNext/>
              <w:keepLines/>
              <w:spacing w:after="0" w:line="256" w:lineRule="auto"/>
              <w:rPr>
                <w:rFonts w:ascii="Arial" w:hAnsi="Arial"/>
                <w:sz w:val="18"/>
                <w:lang w:eastAsia="sv-SE"/>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6324304F" w14:textId="77777777" w:rsidR="00171A2E" w:rsidRPr="00422B87" w:rsidRDefault="00171A2E" w:rsidP="00171A2E">
            <w:pPr>
              <w:keepNext/>
              <w:keepLines/>
              <w:spacing w:after="0" w:line="256" w:lineRule="auto"/>
              <w:rPr>
                <w:rFonts w:ascii="Arial" w:hAnsi="Arial"/>
                <w:sz w:val="18"/>
                <w:lang w:eastAsia="sv-SE"/>
              </w:rPr>
            </w:pPr>
            <w:r w:rsidRPr="00422B87">
              <w:rPr>
                <w:rFonts w:ascii="Arial" w:hAnsi="Arial"/>
                <w:sz w:val="18"/>
                <w:lang w:eastAsia="sv-SE"/>
              </w:rPr>
              <w:t>DM-RS duration</w:t>
            </w:r>
          </w:p>
        </w:tc>
        <w:tc>
          <w:tcPr>
            <w:tcW w:w="2838" w:type="dxa"/>
            <w:tcBorders>
              <w:top w:val="single" w:sz="6" w:space="0" w:color="auto"/>
              <w:left w:val="single" w:sz="6" w:space="0" w:color="auto"/>
              <w:bottom w:val="single" w:sz="6" w:space="0" w:color="auto"/>
              <w:right w:val="single" w:sz="4" w:space="0" w:color="auto"/>
            </w:tcBorders>
            <w:hideMark/>
          </w:tcPr>
          <w:p w14:paraId="7E5E2ABA" w14:textId="77777777" w:rsidR="00171A2E" w:rsidRPr="00422B87" w:rsidRDefault="00171A2E" w:rsidP="00171A2E">
            <w:pPr>
              <w:keepNext/>
              <w:keepLines/>
              <w:spacing w:after="0" w:line="256" w:lineRule="auto"/>
              <w:jc w:val="center"/>
              <w:rPr>
                <w:rFonts w:ascii="Arial" w:hAnsi="Arial" w:cs="Arial"/>
                <w:sz w:val="18"/>
                <w:lang w:eastAsia="sv-SE"/>
              </w:rPr>
            </w:pPr>
            <w:r w:rsidRPr="00422B87">
              <w:rPr>
                <w:rFonts w:ascii="Arial" w:hAnsi="Arial"/>
                <w:sz w:val="18"/>
                <w:lang w:eastAsia="sv-SE"/>
              </w:rPr>
              <w:t>single-symbol DM-RS</w:t>
            </w:r>
          </w:p>
        </w:tc>
      </w:tr>
      <w:tr w:rsidR="00171A2E" w:rsidRPr="00422B87" w14:paraId="0D640257" w14:textId="77777777" w:rsidTr="00171A2E">
        <w:trPr>
          <w:cantSplit/>
          <w:jc w:val="center"/>
        </w:trPr>
        <w:tc>
          <w:tcPr>
            <w:tcW w:w="1841" w:type="dxa"/>
            <w:tcBorders>
              <w:top w:val="nil"/>
              <w:left w:val="single" w:sz="4" w:space="0" w:color="auto"/>
              <w:bottom w:val="nil"/>
              <w:right w:val="single" w:sz="6" w:space="0" w:color="auto"/>
            </w:tcBorders>
          </w:tcPr>
          <w:p w14:paraId="1A203C82" w14:textId="77777777" w:rsidR="00171A2E" w:rsidRPr="00422B87" w:rsidRDefault="00171A2E" w:rsidP="00171A2E">
            <w:pPr>
              <w:keepNext/>
              <w:keepLines/>
              <w:spacing w:after="0" w:line="256" w:lineRule="auto"/>
              <w:rPr>
                <w:rFonts w:ascii="Arial" w:hAnsi="Arial"/>
                <w:sz w:val="18"/>
                <w:lang w:eastAsia="sv-SE"/>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61BE09B0" w14:textId="77777777" w:rsidR="00171A2E" w:rsidRPr="00422B87" w:rsidRDefault="00171A2E" w:rsidP="00171A2E">
            <w:pPr>
              <w:keepNext/>
              <w:keepLines/>
              <w:spacing w:after="0" w:line="256" w:lineRule="auto"/>
              <w:rPr>
                <w:rFonts w:ascii="Arial" w:hAnsi="Arial"/>
                <w:sz w:val="18"/>
                <w:lang w:eastAsia="sv-SE"/>
              </w:rPr>
            </w:pPr>
            <w:r w:rsidRPr="00422B87">
              <w:rPr>
                <w:rFonts w:ascii="Arial" w:hAnsi="Arial"/>
                <w:sz w:val="18"/>
                <w:lang w:eastAsia="zh-CN"/>
              </w:rPr>
              <w:t>Additional DM-RS symbols</w:t>
            </w:r>
          </w:p>
        </w:tc>
        <w:tc>
          <w:tcPr>
            <w:tcW w:w="2838" w:type="dxa"/>
            <w:tcBorders>
              <w:top w:val="single" w:sz="6" w:space="0" w:color="auto"/>
              <w:left w:val="single" w:sz="6" w:space="0" w:color="auto"/>
              <w:bottom w:val="single" w:sz="6" w:space="0" w:color="auto"/>
              <w:right w:val="single" w:sz="4" w:space="0" w:color="auto"/>
            </w:tcBorders>
            <w:hideMark/>
          </w:tcPr>
          <w:p w14:paraId="52868332" w14:textId="77777777" w:rsidR="00171A2E" w:rsidRPr="00422B87" w:rsidRDefault="00171A2E" w:rsidP="00171A2E">
            <w:pPr>
              <w:keepNext/>
              <w:keepLines/>
              <w:spacing w:after="0" w:line="256" w:lineRule="auto"/>
              <w:jc w:val="center"/>
              <w:rPr>
                <w:rFonts w:ascii="Arial" w:hAnsi="Arial"/>
                <w:sz w:val="18"/>
                <w:lang w:eastAsia="sv-SE"/>
              </w:rPr>
            </w:pPr>
            <w:r w:rsidRPr="00422B87">
              <w:rPr>
                <w:rFonts w:ascii="Arial" w:hAnsi="Arial" w:cs="Arial"/>
                <w:sz w:val="18"/>
                <w:highlight w:val="yellow"/>
                <w:lang w:eastAsia="sv-SE"/>
              </w:rPr>
              <w:t>Pos2</w:t>
            </w:r>
          </w:p>
        </w:tc>
      </w:tr>
      <w:tr w:rsidR="00171A2E" w:rsidRPr="00422B87" w14:paraId="6ACCE2B6" w14:textId="77777777" w:rsidTr="00171A2E">
        <w:trPr>
          <w:cantSplit/>
          <w:jc w:val="center"/>
        </w:trPr>
        <w:tc>
          <w:tcPr>
            <w:tcW w:w="1841" w:type="dxa"/>
            <w:tcBorders>
              <w:top w:val="nil"/>
              <w:left w:val="single" w:sz="4" w:space="0" w:color="auto"/>
              <w:bottom w:val="nil"/>
              <w:right w:val="single" w:sz="6" w:space="0" w:color="auto"/>
            </w:tcBorders>
          </w:tcPr>
          <w:p w14:paraId="50BA69AB" w14:textId="77777777" w:rsidR="00171A2E" w:rsidRPr="00422B87" w:rsidRDefault="00171A2E" w:rsidP="00171A2E">
            <w:pPr>
              <w:keepNext/>
              <w:keepLines/>
              <w:spacing w:after="0" w:line="256" w:lineRule="auto"/>
              <w:rPr>
                <w:rFonts w:ascii="Arial" w:hAnsi="Arial"/>
                <w:sz w:val="18"/>
                <w:lang w:eastAsia="sv-SE"/>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1A74A974" w14:textId="77777777" w:rsidR="00171A2E" w:rsidRPr="00422B87" w:rsidRDefault="00171A2E" w:rsidP="00171A2E">
            <w:pPr>
              <w:keepNext/>
              <w:keepLines/>
              <w:spacing w:after="0" w:line="256" w:lineRule="auto"/>
              <w:rPr>
                <w:rFonts w:ascii="Arial" w:hAnsi="Arial"/>
                <w:sz w:val="18"/>
                <w:lang w:eastAsia="zh-CN"/>
              </w:rPr>
            </w:pPr>
            <w:r w:rsidRPr="00422B87">
              <w:rPr>
                <w:rFonts w:ascii="Arial" w:hAnsi="Arial"/>
                <w:sz w:val="18"/>
                <w:lang w:eastAsia="sv-SE"/>
              </w:rPr>
              <w:t>Number of DM-RS CDM group(s) without data</w:t>
            </w:r>
          </w:p>
        </w:tc>
        <w:tc>
          <w:tcPr>
            <w:tcW w:w="2838" w:type="dxa"/>
            <w:tcBorders>
              <w:top w:val="single" w:sz="6" w:space="0" w:color="auto"/>
              <w:left w:val="single" w:sz="6" w:space="0" w:color="auto"/>
              <w:bottom w:val="single" w:sz="6" w:space="0" w:color="auto"/>
              <w:right w:val="single" w:sz="4" w:space="0" w:color="auto"/>
            </w:tcBorders>
            <w:hideMark/>
          </w:tcPr>
          <w:p w14:paraId="089582F0" w14:textId="77777777" w:rsidR="00171A2E" w:rsidRPr="00422B87" w:rsidRDefault="00171A2E" w:rsidP="00171A2E">
            <w:pPr>
              <w:keepNext/>
              <w:keepLines/>
              <w:spacing w:after="0" w:line="256" w:lineRule="auto"/>
              <w:jc w:val="center"/>
              <w:rPr>
                <w:rFonts w:ascii="Arial" w:hAnsi="Arial" w:cs="Arial"/>
                <w:sz w:val="18"/>
              </w:rPr>
            </w:pPr>
            <w:r w:rsidRPr="00422B87">
              <w:rPr>
                <w:rFonts w:ascii="Arial" w:hAnsi="Arial" w:cs="Arial"/>
                <w:sz w:val="18"/>
                <w:lang w:eastAsia="sv-SE"/>
              </w:rPr>
              <w:t>2</w:t>
            </w:r>
          </w:p>
        </w:tc>
      </w:tr>
      <w:tr w:rsidR="00171A2E" w:rsidRPr="00422B87" w14:paraId="6F8583E4" w14:textId="77777777" w:rsidTr="00171A2E">
        <w:trPr>
          <w:cantSplit/>
          <w:jc w:val="center"/>
        </w:trPr>
        <w:tc>
          <w:tcPr>
            <w:tcW w:w="1841" w:type="dxa"/>
            <w:tcBorders>
              <w:top w:val="nil"/>
              <w:left w:val="single" w:sz="4" w:space="0" w:color="auto"/>
              <w:bottom w:val="nil"/>
              <w:right w:val="single" w:sz="6" w:space="0" w:color="auto"/>
            </w:tcBorders>
          </w:tcPr>
          <w:p w14:paraId="512262CB" w14:textId="77777777" w:rsidR="00171A2E" w:rsidRPr="00422B87" w:rsidRDefault="00171A2E" w:rsidP="00171A2E">
            <w:pPr>
              <w:keepNext/>
              <w:keepLines/>
              <w:spacing w:after="0" w:line="256" w:lineRule="auto"/>
              <w:rPr>
                <w:rFonts w:ascii="Arial" w:hAnsi="Arial"/>
                <w:sz w:val="18"/>
                <w:lang w:eastAsia="sv-SE"/>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2F34D732" w14:textId="77777777" w:rsidR="00171A2E" w:rsidRPr="00422B87" w:rsidRDefault="00171A2E" w:rsidP="00171A2E">
            <w:pPr>
              <w:keepNext/>
              <w:keepLines/>
              <w:spacing w:after="0" w:line="256" w:lineRule="auto"/>
              <w:rPr>
                <w:rFonts w:ascii="Arial" w:hAnsi="Arial"/>
                <w:sz w:val="18"/>
                <w:lang w:eastAsia="sv-SE"/>
              </w:rPr>
            </w:pPr>
            <w:r w:rsidRPr="00422B87">
              <w:rPr>
                <w:rFonts w:ascii="Arial" w:hAnsi="Arial"/>
                <w:sz w:val="18"/>
                <w:lang w:eastAsia="sv-SE"/>
              </w:rPr>
              <w:t>Ratio of PUSCH EPRE to DM-RS EPRE</w:t>
            </w:r>
          </w:p>
        </w:tc>
        <w:tc>
          <w:tcPr>
            <w:tcW w:w="2838" w:type="dxa"/>
            <w:tcBorders>
              <w:top w:val="single" w:sz="6" w:space="0" w:color="auto"/>
              <w:left w:val="single" w:sz="6" w:space="0" w:color="auto"/>
              <w:bottom w:val="single" w:sz="6" w:space="0" w:color="auto"/>
              <w:right w:val="single" w:sz="4" w:space="0" w:color="auto"/>
            </w:tcBorders>
            <w:hideMark/>
          </w:tcPr>
          <w:p w14:paraId="19305DA7" w14:textId="77777777" w:rsidR="00171A2E" w:rsidRPr="00422B87" w:rsidRDefault="00171A2E" w:rsidP="00171A2E">
            <w:pPr>
              <w:keepNext/>
              <w:keepLines/>
              <w:spacing w:after="0" w:line="256" w:lineRule="auto"/>
              <w:jc w:val="center"/>
              <w:rPr>
                <w:rFonts w:ascii="Arial" w:hAnsi="Arial" w:cs="Arial"/>
                <w:sz w:val="18"/>
                <w:lang w:eastAsia="sv-SE"/>
              </w:rPr>
            </w:pPr>
            <w:r w:rsidRPr="00422B87">
              <w:rPr>
                <w:rFonts w:ascii="Arial" w:hAnsi="Arial" w:cs="Arial"/>
                <w:sz w:val="18"/>
                <w:lang w:eastAsia="zh-CN"/>
              </w:rPr>
              <w:t>-3 dB</w:t>
            </w:r>
          </w:p>
        </w:tc>
      </w:tr>
      <w:tr w:rsidR="00171A2E" w:rsidRPr="00422B87" w14:paraId="15838C78" w14:textId="77777777" w:rsidTr="00171A2E">
        <w:trPr>
          <w:cantSplit/>
          <w:jc w:val="center"/>
        </w:trPr>
        <w:tc>
          <w:tcPr>
            <w:tcW w:w="1841" w:type="dxa"/>
            <w:tcBorders>
              <w:top w:val="nil"/>
              <w:left w:val="single" w:sz="4" w:space="0" w:color="auto"/>
              <w:bottom w:val="nil"/>
              <w:right w:val="single" w:sz="6" w:space="0" w:color="auto"/>
            </w:tcBorders>
          </w:tcPr>
          <w:p w14:paraId="7021B2D1" w14:textId="77777777" w:rsidR="00171A2E" w:rsidRPr="00422B87" w:rsidRDefault="00171A2E" w:rsidP="00171A2E">
            <w:pPr>
              <w:keepNext/>
              <w:keepLines/>
              <w:spacing w:after="0" w:line="256" w:lineRule="auto"/>
              <w:rPr>
                <w:rFonts w:ascii="Arial" w:hAnsi="Arial"/>
                <w:sz w:val="18"/>
                <w:lang w:eastAsia="sv-SE"/>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57D5F8D5" w14:textId="77777777" w:rsidR="00171A2E" w:rsidRPr="00422B87" w:rsidRDefault="00171A2E" w:rsidP="00171A2E">
            <w:pPr>
              <w:keepNext/>
              <w:keepLines/>
              <w:spacing w:after="0" w:line="256" w:lineRule="auto"/>
              <w:rPr>
                <w:rFonts w:ascii="Arial" w:hAnsi="Arial"/>
                <w:sz w:val="18"/>
                <w:lang w:eastAsia="sv-SE"/>
              </w:rPr>
            </w:pPr>
            <w:r w:rsidRPr="00422B87">
              <w:rPr>
                <w:rFonts w:ascii="Arial" w:hAnsi="Arial"/>
                <w:sz w:val="18"/>
                <w:lang w:eastAsia="sv-SE"/>
              </w:rPr>
              <w:t>DM-RS port(s)</w:t>
            </w:r>
          </w:p>
        </w:tc>
        <w:tc>
          <w:tcPr>
            <w:tcW w:w="2838" w:type="dxa"/>
            <w:tcBorders>
              <w:top w:val="single" w:sz="6" w:space="0" w:color="auto"/>
              <w:left w:val="single" w:sz="6" w:space="0" w:color="auto"/>
              <w:bottom w:val="single" w:sz="6" w:space="0" w:color="auto"/>
              <w:right w:val="single" w:sz="4" w:space="0" w:color="auto"/>
            </w:tcBorders>
            <w:hideMark/>
          </w:tcPr>
          <w:p w14:paraId="46B7D56D" w14:textId="77777777" w:rsidR="00171A2E" w:rsidRPr="00422B87" w:rsidRDefault="00171A2E" w:rsidP="00171A2E">
            <w:pPr>
              <w:keepNext/>
              <w:keepLines/>
              <w:spacing w:after="0" w:line="256" w:lineRule="auto"/>
              <w:jc w:val="center"/>
              <w:rPr>
                <w:rFonts w:ascii="Arial" w:hAnsi="Arial" w:cs="Arial"/>
                <w:sz w:val="18"/>
                <w:lang w:eastAsia="zh-CN"/>
              </w:rPr>
            </w:pPr>
            <w:r w:rsidRPr="00422B87">
              <w:rPr>
                <w:rFonts w:ascii="Arial" w:hAnsi="Arial" w:cs="Arial"/>
                <w:sz w:val="18"/>
                <w:highlight w:val="yellow"/>
                <w:lang w:eastAsia="sv-SE"/>
              </w:rPr>
              <w:t>{0, 1}</w:t>
            </w:r>
          </w:p>
        </w:tc>
      </w:tr>
      <w:tr w:rsidR="00171A2E" w:rsidRPr="00422B87" w14:paraId="068DB3A8" w14:textId="77777777" w:rsidTr="00171A2E">
        <w:trPr>
          <w:cantSplit/>
          <w:jc w:val="center"/>
        </w:trPr>
        <w:tc>
          <w:tcPr>
            <w:tcW w:w="1841" w:type="dxa"/>
            <w:tcBorders>
              <w:top w:val="nil"/>
              <w:left w:val="single" w:sz="4" w:space="0" w:color="auto"/>
              <w:bottom w:val="single" w:sz="6" w:space="0" w:color="auto"/>
              <w:right w:val="single" w:sz="6" w:space="0" w:color="auto"/>
            </w:tcBorders>
          </w:tcPr>
          <w:p w14:paraId="72B09136" w14:textId="77777777" w:rsidR="00171A2E" w:rsidRPr="00422B87" w:rsidRDefault="00171A2E" w:rsidP="00171A2E">
            <w:pPr>
              <w:keepNext/>
              <w:keepLines/>
              <w:spacing w:after="0" w:line="256" w:lineRule="auto"/>
              <w:rPr>
                <w:rFonts w:ascii="Arial" w:hAnsi="Arial"/>
                <w:sz w:val="18"/>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7ABFB89A" w14:textId="77777777" w:rsidR="00171A2E" w:rsidRPr="00422B87" w:rsidRDefault="00171A2E" w:rsidP="00171A2E">
            <w:pPr>
              <w:keepNext/>
              <w:keepLines/>
              <w:spacing w:after="0" w:line="256" w:lineRule="auto"/>
              <w:rPr>
                <w:rFonts w:ascii="Arial" w:hAnsi="Arial"/>
                <w:sz w:val="18"/>
                <w:lang w:eastAsia="sv-SE"/>
              </w:rPr>
            </w:pPr>
            <w:r w:rsidRPr="00422B87">
              <w:rPr>
                <w:rFonts w:ascii="Arial" w:hAnsi="Arial"/>
                <w:sz w:val="18"/>
                <w:lang w:eastAsia="sv-SE"/>
              </w:rPr>
              <w:t>DM-RS sequence generation</w:t>
            </w:r>
          </w:p>
        </w:tc>
        <w:tc>
          <w:tcPr>
            <w:tcW w:w="2838" w:type="dxa"/>
            <w:tcBorders>
              <w:top w:val="single" w:sz="6" w:space="0" w:color="auto"/>
              <w:left w:val="single" w:sz="6" w:space="0" w:color="auto"/>
              <w:bottom w:val="single" w:sz="6" w:space="0" w:color="auto"/>
              <w:right w:val="single" w:sz="4" w:space="0" w:color="auto"/>
            </w:tcBorders>
            <w:hideMark/>
          </w:tcPr>
          <w:p w14:paraId="2819F30B" w14:textId="77777777" w:rsidR="00171A2E" w:rsidRPr="00422B87" w:rsidRDefault="00171A2E" w:rsidP="00171A2E">
            <w:pPr>
              <w:keepNext/>
              <w:keepLines/>
              <w:spacing w:after="0" w:line="256" w:lineRule="auto"/>
              <w:jc w:val="center"/>
              <w:rPr>
                <w:rFonts w:ascii="Arial" w:hAnsi="Arial" w:cs="Arial"/>
                <w:sz w:val="18"/>
                <w:lang w:eastAsia="sv-SE"/>
              </w:rPr>
            </w:pPr>
            <w:r w:rsidRPr="00422B87">
              <w:rPr>
                <w:rFonts w:ascii="Arial" w:hAnsi="Arial" w:cs="Arial"/>
                <w:sz w:val="18"/>
                <w:lang w:eastAsia="sv-SE"/>
              </w:rPr>
              <w:t>N</w:t>
            </w:r>
            <w:r w:rsidRPr="00422B87">
              <w:rPr>
                <w:rFonts w:ascii="Arial" w:hAnsi="Arial" w:cs="Arial"/>
                <w:sz w:val="18"/>
                <w:vertAlign w:val="subscript"/>
                <w:lang w:eastAsia="sv-SE"/>
              </w:rPr>
              <w:t>ID</w:t>
            </w:r>
            <w:r w:rsidRPr="00422B87">
              <w:rPr>
                <w:rFonts w:ascii="Arial" w:hAnsi="Arial" w:cs="Arial"/>
                <w:sz w:val="18"/>
                <w:lang w:eastAsia="sv-SE"/>
              </w:rPr>
              <w:t xml:space="preserve">=0, </w:t>
            </w:r>
            <w:proofErr w:type="spellStart"/>
            <w:r w:rsidRPr="00422B87">
              <w:rPr>
                <w:rFonts w:ascii="Arial" w:hAnsi="Arial" w:cs="Arial"/>
                <w:sz w:val="18"/>
                <w:lang w:eastAsia="sv-SE"/>
              </w:rPr>
              <w:t>n</w:t>
            </w:r>
            <w:r w:rsidRPr="00422B87">
              <w:rPr>
                <w:rFonts w:ascii="Arial" w:hAnsi="Arial" w:cs="Arial"/>
                <w:sz w:val="18"/>
                <w:vertAlign w:val="subscript"/>
                <w:lang w:eastAsia="sv-SE"/>
              </w:rPr>
              <w:t>SCID</w:t>
            </w:r>
            <w:proofErr w:type="spellEnd"/>
            <w:r w:rsidRPr="00422B87">
              <w:rPr>
                <w:rFonts w:ascii="Arial" w:hAnsi="Arial" w:cs="Arial"/>
                <w:sz w:val="18"/>
                <w:lang w:eastAsia="sv-SE"/>
              </w:rPr>
              <w:t xml:space="preserve"> =0</w:t>
            </w:r>
          </w:p>
        </w:tc>
      </w:tr>
      <w:tr w:rsidR="00171A2E" w:rsidRPr="00422B87" w14:paraId="39FC5EF2" w14:textId="77777777" w:rsidTr="00171A2E">
        <w:trPr>
          <w:cantSplit/>
          <w:jc w:val="center"/>
        </w:trPr>
        <w:tc>
          <w:tcPr>
            <w:tcW w:w="1841" w:type="dxa"/>
            <w:tcBorders>
              <w:top w:val="single" w:sz="6" w:space="0" w:color="auto"/>
              <w:left w:val="single" w:sz="4" w:space="0" w:color="auto"/>
              <w:bottom w:val="nil"/>
              <w:right w:val="single" w:sz="6" w:space="0" w:color="auto"/>
            </w:tcBorders>
            <w:hideMark/>
          </w:tcPr>
          <w:p w14:paraId="0531F286" w14:textId="77777777" w:rsidR="00171A2E" w:rsidRPr="00422B87" w:rsidRDefault="00171A2E" w:rsidP="00171A2E">
            <w:pPr>
              <w:keepNext/>
              <w:keepLines/>
              <w:spacing w:after="0" w:line="256" w:lineRule="auto"/>
              <w:rPr>
                <w:rFonts w:ascii="Arial" w:hAnsi="Arial"/>
                <w:sz w:val="18"/>
                <w:lang w:eastAsia="sv-SE"/>
              </w:rPr>
            </w:pPr>
            <w:r w:rsidRPr="00422B87">
              <w:rPr>
                <w:rFonts w:ascii="Arial" w:hAnsi="Arial"/>
                <w:sz w:val="18"/>
                <w:lang w:eastAsia="sv-SE"/>
              </w:rPr>
              <w:t>Time domain</w:t>
            </w:r>
          </w:p>
        </w:tc>
        <w:tc>
          <w:tcPr>
            <w:tcW w:w="5100" w:type="dxa"/>
            <w:tcBorders>
              <w:top w:val="single" w:sz="6" w:space="0" w:color="auto"/>
              <w:left w:val="single" w:sz="6" w:space="0" w:color="auto"/>
              <w:bottom w:val="single" w:sz="6" w:space="0" w:color="auto"/>
              <w:right w:val="single" w:sz="6" w:space="0" w:color="auto"/>
            </w:tcBorders>
            <w:hideMark/>
          </w:tcPr>
          <w:p w14:paraId="6831C4E3" w14:textId="77777777" w:rsidR="00171A2E" w:rsidRPr="00422B87" w:rsidRDefault="00171A2E" w:rsidP="00171A2E">
            <w:pPr>
              <w:keepNext/>
              <w:keepLines/>
              <w:spacing w:after="0" w:line="256" w:lineRule="auto"/>
              <w:rPr>
                <w:rFonts w:ascii="Arial" w:hAnsi="Arial"/>
                <w:sz w:val="18"/>
                <w:lang w:eastAsia="sv-SE"/>
              </w:rPr>
            </w:pPr>
            <w:r w:rsidRPr="00422B87">
              <w:rPr>
                <w:rFonts w:ascii="Arial" w:eastAsia="Batang" w:hAnsi="Arial"/>
                <w:sz w:val="18"/>
                <w:lang w:eastAsia="sv-SE"/>
              </w:rPr>
              <w:t>PUSCH mapping type</w:t>
            </w:r>
          </w:p>
        </w:tc>
        <w:tc>
          <w:tcPr>
            <w:tcW w:w="2838" w:type="dxa"/>
            <w:tcBorders>
              <w:top w:val="single" w:sz="6" w:space="0" w:color="auto"/>
              <w:left w:val="single" w:sz="6" w:space="0" w:color="auto"/>
              <w:bottom w:val="single" w:sz="6" w:space="0" w:color="auto"/>
              <w:right w:val="single" w:sz="4" w:space="0" w:color="auto"/>
            </w:tcBorders>
            <w:hideMark/>
          </w:tcPr>
          <w:p w14:paraId="585B19DF" w14:textId="77777777" w:rsidR="00171A2E" w:rsidRPr="00422B87" w:rsidRDefault="00171A2E" w:rsidP="00171A2E">
            <w:pPr>
              <w:keepNext/>
              <w:keepLines/>
              <w:spacing w:after="0" w:line="256" w:lineRule="auto"/>
              <w:jc w:val="center"/>
              <w:rPr>
                <w:rFonts w:ascii="Arial" w:hAnsi="Arial" w:cs="Arial"/>
                <w:sz w:val="18"/>
                <w:lang w:eastAsia="sv-SE"/>
              </w:rPr>
            </w:pPr>
            <w:r w:rsidRPr="00422B87">
              <w:rPr>
                <w:rFonts w:ascii="Arial" w:hAnsi="Arial" w:cs="Arial"/>
                <w:sz w:val="18"/>
                <w:lang w:eastAsia="sv-SE"/>
              </w:rPr>
              <w:t>B</w:t>
            </w:r>
          </w:p>
        </w:tc>
      </w:tr>
      <w:tr w:rsidR="00171A2E" w:rsidRPr="00422B87" w14:paraId="5A7994C4" w14:textId="77777777" w:rsidTr="00171A2E">
        <w:trPr>
          <w:cantSplit/>
          <w:jc w:val="center"/>
        </w:trPr>
        <w:tc>
          <w:tcPr>
            <w:tcW w:w="1841" w:type="dxa"/>
            <w:tcBorders>
              <w:top w:val="nil"/>
              <w:left w:val="single" w:sz="4" w:space="0" w:color="auto"/>
              <w:bottom w:val="nil"/>
              <w:right w:val="single" w:sz="6" w:space="0" w:color="auto"/>
            </w:tcBorders>
            <w:hideMark/>
          </w:tcPr>
          <w:p w14:paraId="21D34913" w14:textId="77777777" w:rsidR="00171A2E" w:rsidRPr="00422B87" w:rsidRDefault="00171A2E" w:rsidP="00171A2E">
            <w:pPr>
              <w:keepNext/>
              <w:keepLines/>
              <w:spacing w:after="0" w:line="256" w:lineRule="auto"/>
              <w:rPr>
                <w:rFonts w:ascii="Arial" w:hAnsi="Arial"/>
                <w:sz w:val="18"/>
                <w:lang w:eastAsia="sv-SE"/>
              </w:rPr>
            </w:pPr>
            <w:r w:rsidRPr="00422B87">
              <w:rPr>
                <w:rFonts w:ascii="Arial" w:hAnsi="Arial"/>
                <w:sz w:val="18"/>
                <w:lang w:eastAsia="sv-SE"/>
              </w:rPr>
              <w:t>resource</w:t>
            </w:r>
          </w:p>
        </w:tc>
        <w:tc>
          <w:tcPr>
            <w:tcW w:w="5100" w:type="dxa"/>
            <w:tcBorders>
              <w:top w:val="single" w:sz="6" w:space="0" w:color="auto"/>
              <w:left w:val="single" w:sz="6" w:space="0" w:color="auto"/>
              <w:bottom w:val="single" w:sz="6" w:space="0" w:color="auto"/>
              <w:right w:val="single" w:sz="6" w:space="0" w:color="auto"/>
            </w:tcBorders>
            <w:hideMark/>
          </w:tcPr>
          <w:p w14:paraId="41A72B9A" w14:textId="77777777" w:rsidR="00171A2E" w:rsidRPr="00422B87" w:rsidRDefault="00171A2E" w:rsidP="00171A2E">
            <w:pPr>
              <w:keepNext/>
              <w:keepLines/>
              <w:spacing w:after="0" w:line="256" w:lineRule="auto"/>
              <w:rPr>
                <w:rFonts w:ascii="Arial" w:eastAsia="Batang" w:hAnsi="Arial"/>
                <w:sz w:val="18"/>
                <w:lang w:eastAsia="sv-SE"/>
              </w:rPr>
            </w:pPr>
            <w:r w:rsidRPr="00422B87">
              <w:rPr>
                <w:rFonts w:ascii="Arial" w:hAnsi="Arial"/>
                <w:sz w:val="18"/>
                <w:lang w:eastAsia="sv-SE"/>
              </w:rPr>
              <w:t>Start symbol index</w:t>
            </w:r>
          </w:p>
        </w:tc>
        <w:tc>
          <w:tcPr>
            <w:tcW w:w="2838" w:type="dxa"/>
            <w:tcBorders>
              <w:top w:val="single" w:sz="6" w:space="0" w:color="auto"/>
              <w:left w:val="single" w:sz="6" w:space="0" w:color="auto"/>
              <w:bottom w:val="single" w:sz="6" w:space="0" w:color="auto"/>
              <w:right w:val="single" w:sz="4" w:space="0" w:color="auto"/>
            </w:tcBorders>
            <w:hideMark/>
          </w:tcPr>
          <w:p w14:paraId="45409AA5" w14:textId="77777777" w:rsidR="00171A2E" w:rsidRPr="00422B87" w:rsidRDefault="00171A2E" w:rsidP="00171A2E">
            <w:pPr>
              <w:keepNext/>
              <w:keepLines/>
              <w:spacing w:after="0" w:line="256" w:lineRule="auto"/>
              <w:jc w:val="center"/>
              <w:rPr>
                <w:rFonts w:ascii="Arial" w:eastAsia="等线" w:hAnsi="Arial" w:cs="Arial"/>
                <w:sz w:val="18"/>
                <w:lang w:eastAsia="sv-SE"/>
              </w:rPr>
            </w:pPr>
            <w:r w:rsidRPr="00422B87">
              <w:rPr>
                <w:rFonts w:ascii="Arial" w:hAnsi="Arial" w:cs="Arial"/>
                <w:sz w:val="18"/>
                <w:lang w:eastAsia="sv-SE"/>
              </w:rPr>
              <w:t xml:space="preserve">0 </w:t>
            </w:r>
          </w:p>
        </w:tc>
      </w:tr>
      <w:tr w:rsidR="00171A2E" w:rsidRPr="00422B87" w14:paraId="6D0640C7" w14:textId="77777777" w:rsidTr="00171A2E">
        <w:trPr>
          <w:cantSplit/>
          <w:jc w:val="center"/>
        </w:trPr>
        <w:tc>
          <w:tcPr>
            <w:tcW w:w="1841" w:type="dxa"/>
            <w:tcBorders>
              <w:top w:val="nil"/>
              <w:left w:val="single" w:sz="4" w:space="0" w:color="auto"/>
              <w:bottom w:val="single" w:sz="6" w:space="0" w:color="auto"/>
              <w:right w:val="single" w:sz="6" w:space="0" w:color="auto"/>
            </w:tcBorders>
          </w:tcPr>
          <w:p w14:paraId="054D0178" w14:textId="77777777" w:rsidR="00171A2E" w:rsidRPr="00422B87" w:rsidRDefault="00171A2E" w:rsidP="00171A2E">
            <w:pPr>
              <w:keepNext/>
              <w:keepLines/>
              <w:spacing w:after="0" w:line="256" w:lineRule="auto"/>
              <w:rPr>
                <w:rFonts w:ascii="Arial" w:hAnsi="Arial"/>
                <w:sz w:val="18"/>
                <w:lang w:eastAsia="sv-SE"/>
              </w:rPr>
            </w:pPr>
          </w:p>
        </w:tc>
        <w:tc>
          <w:tcPr>
            <w:tcW w:w="5100" w:type="dxa"/>
            <w:tcBorders>
              <w:top w:val="single" w:sz="6" w:space="0" w:color="auto"/>
              <w:left w:val="single" w:sz="6" w:space="0" w:color="auto"/>
              <w:bottom w:val="single" w:sz="6" w:space="0" w:color="auto"/>
              <w:right w:val="single" w:sz="6" w:space="0" w:color="auto"/>
            </w:tcBorders>
            <w:hideMark/>
          </w:tcPr>
          <w:p w14:paraId="763DF909" w14:textId="77777777" w:rsidR="00171A2E" w:rsidRPr="00422B87" w:rsidRDefault="00171A2E" w:rsidP="00171A2E">
            <w:pPr>
              <w:keepNext/>
              <w:keepLines/>
              <w:spacing w:after="0" w:line="256" w:lineRule="auto"/>
              <w:rPr>
                <w:rFonts w:ascii="Arial" w:hAnsi="Arial"/>
                <w:sz w:val="18"/>
                <w:lang w:eastAsia="sv-SE"/>
              </w:rPr>
            </w:pPr>
            <w:r w:rsidRPr="00422B87">
              <w:rPr>
                <w:rFonts w:ascii="Arial" w:hAnsi="Arial"/>
                <w:sz w:val="18"/>
                <w:lang w:eastAsia="sv-SE"/>
              </w:rPr>
              <w:t>Allocation length</w:t>
            </w:r>
          </w:p>
        </w:tc>
        <w:tc>
          <w:tcPr>
            <w:tcW w:w="2838" w:type="dxa"/>
            <w:tcBorders>
              <w:top w:val="single" w:sz="6" w:space="0" w:color="auto"/>
              <w:left w:val="single" w:sz="6" w:space="0" w:color="auto"/>
              <w:bottom w:val="single" w:sz="6" w:space="0" w:color="auto"/>
              <w:right w:val="single" w:sz="4" w:space="0" w:color="auto"/>
            </w:tcBorders>
            <w:hideMark/>
          </w:tcPr>
          <w:p w14:paraId="4287C10F" w14:textId="77777777" w:rsidR="00171A2E" w:rsidRPr="00422B87" w:rsidRDefault="00171A2E" w:rsidP="00171A2E">
            <w:pPr>
              <w:keepNext/>
              <w:keepLines/>
              <w:spacing w:after="0" w:line="256" w:lineRule="auto"/>
              <w:jc w:val="center"/>
              <w:rPr>
                <w:rFonts w:ascii="Arial" w:hAnsi="Arial" w:cs="Arial"/>
                <w:sz w:val="18"/>
                <w:lang w:eastAsia="sv-SE"/>
              </w:rPr>
            </w:pPr>
            <w:r w:rsidRPr="00422B87">
              <w:rPr>
                <w:rFonts w:ascii="Arial" w:hAnsi="Arial" w:cs="Arial"/>
                <w:sz w:val="18"/>
                <w:lang w:eastAsia="sv-SE"/>
              </w:rPr>
              <w:t xml:space="preserve">10 </w:t>
            </w:r>
          </w:p>
        </w:tc>
      </w:tr>
      <w:tr w:rsidR="00171A2E" w:rsidRPr="00422B87" w14:paraId="7D01028D" w14:textId="77777777" w:rsidTr="00171A2E">
        <w:trPr>
          <w:cantSplit/>
          <w:jc w:val="center"/>
        </w:trPr>
        <w:tc>
          <w:tcPr>
            <w:tcW w:w="1841" w:type="dxa"/>
            <w:tcBorders>
              <w:top w:val="single" w:sz="6" w:space="0" w:color="auto"/>
              <w:left w:val="single" w:sz="4" w:space="0" w:color="auto"/>
              <w:bottom w:val="nil"/>
              <w:right w:val="single" w:sz="6" w:space="0" w:color="auto"/>
            </w:tcBorders>
            <w:hideMark/>
          </w:tcPr>
          <w:p w14:paraId="23EFF473" w14:textId="77777777" w:rsidR="00171A2E" w:rsidRPr="00422B87" w:rsidRDefault="00171A2E" w:rsidP="00171A2E">
            <w:pPr>
              <w:keepNext/>
              <w:keepLines/>
              <w:spacing w:after="0" w:line="256" w:lineRule="auto"/>
              <w:rPr>
                <w:rFonts w:ascii="Arial" w:hAnsi="Arial"/>
                <w:sz w:val="18"/>
                <w:lang w:eastAsia="sv-SE"/>
              </w:rPr>
            </w:pPr>
            <w:r w:rsidRPr="00422B87">
              <w:rPr>
                <w:rFonts w:ascii="Arial" w:hAnsi="Arial"/>
                <w:sz w:val="18"/>
                <w:lang w:eastAsia="sv-SE"/>
              </w:rPr>
              <w:t>Frequency domain</w:t>
            </w:r>
          </w:p>
        </w:tc>
        <w:tc>
          <w:tcPr>
            <w:tcW w:w="5100" w:type="dxa"/>
            <w:tcBorders>
              <w:top w:val="single" w:sz="6" w:space="0" w:color="auto"/>
              <w:left w:val="single" w:sz="6" w:space="0" w:color="auto"/>
              <w:bottom w:val="single" w:sz="6" w:space="0" w:color="auto"/>
              <w:right w:val="single" w:sz="6" w:space="0" w:color="auto"/>
            </w:tcBorders>
            <w:hideMark/>
          </w:tcPr>
          <w:p w14:paraId="4781B7D1" w14:textId="77777777" w:rsidR="00171A2E" w:rsidRPr="00422B87" w:rsidRDefault="00171A2E" w:rsidP="00171A2E">
            <w:pPr>
              <w:keepNext/>
              <w:keepLines/>
              <w:spacing w:after="0" w:line="256" w:lineRule="auto"/>
              <w:rPr>
                <w:rFonts w:ascii="Arial" w:hAnsi="Arial"/>
                <w:sz w:val="18"/>
                <w:lang w:eastAsia="sv-SE"/>
              </w:rPr>
            </w:pPr>
            <w:r w:rsidRPr="00422B87">
              <w:rPr>
                <w:rFonts w:ascii="Arial" w:hAnsi="Arial"/>
                <w:sz w:val="18"/>
                <w:lang w:eastAsia="sv-SE"/>
              </w:rPr>
              <w:t>RB assignment</w:t>
            </w:r>
          </w:p>
        </w:tc>
        <w:tc>
          <w:tcPr>
            <w:tcW w:w="2838" w:type="dxa"/>
            <w:tcBorders>
              <w:top w:val="single" w:sz="6" w:space="0" w:color="auto"/>
              <w:left w:val="single" w:sz="6" w:space="0" w:color="auto"/>
              <w:bottom w:val="single" w:sz="6" w:space="0" w:color="auto"/>
              <w:right w:val="single" w:sz="4" w:space="0" w:color="auto"/>
            </w:tcBorders>
            <w:hideMark/>
          </w:tcPr>
          <w:p w14:paraId="5675B72C" w14:textId="77777777" w:rsidR="00171A2E" w:rsidRPr="00422B87" w:rsidRDefault="00171A2E" w:rsidP="00171A2E">
            <w:pPr>
              <w:keepNext/>
              <w:keepLines/>
              <w:spacing w:after="0" w:line="256" w:lineRule="auto"/>
              <w:jc w:val="center"/>
              <w:rPr>
                <w:rFonts w:ascii="Arial" w:hAnsi="Arial" w:cs="Arial"/>
                <w:sz w:val="18"/>
                <w:lang w:eastAsia="sv-SE"/>
              </w:rPr>
            </w:pPr>
            <w:r w:rsidRPr="00422B87">
              <w:rPr>
                <w:rFonts w:ascii="Arial" w:hAnsi="Arial" w:cs="Arial"/>
                <w:sz w:val="18"/>
                <w:lang w:eastAsia="sv-SE"/>
              </w:rPr>
              <w:t>Full applicable test bandwidth</w:t>
            </w:r>
          </w:p>
        </w:tc>
      </w:tr>
      <w:tr w:rsidR="00171A2E" w:rsidRPr="00422B87" w14:paraId="5B7284F8" w14:textId="77777777" w:rsidTr="00171A2E">
        <w:trPr>
          <w:cantSplit/>
          <w:jc w:val="center"/>
        </w:trPr>
        <w:tc>
          <w:tcPr>
            <w:tcW w:w="1841" w:type="dxa"/>
            <w:tcBorders>
              <w:top w:val="nil"/>
              <w:left w:val="single" w:sz="4" w:space="0" w:color="auto"/>
              <w:bottom w:val="single" w:sz="6" w:space="0" w:color="auto"/>
              <w:right w:val="single" w:sz="6" w:space="0" w:color="auto"/>
            </w:tcBorders>
            <w:hideMark/>
          </w:tcPr>
          <w:p w14:paraId="2ACBC6D2" w14:textId="77777777" w:rsidR="00171A2E" w:rsidRPr="00422B87" w:rsidRDefault="00171A2E" w:rsidP="00171A2E">
            <w:pPr>
              <w:keepNext/>
              <w:keepLines/>
              <w:spacing w:after="0" w:line="256" w:lineRule="auto"/>
              <w:rPr>
                <w:rFonts w:ascii="Arial" w:hAnsi="Arial"/>
                <w:sz w:val="18"/>
                <w:lang w:eastAsia="sv-SE"/>
              </w:rPr>
            </w:pPr>
            <w:r w:rsidRPr="00422B87">
              <w:rPr>
                <w:rFonts w:ascii="Arial" w:hAnsi="Arial"/>
                <w:sz w:val="18"/>
                <w:lang w:eastAsia="sv-SE"/>
              </w:rPr>
              <w:t>resource</w:t>
            </w:r>
          </w:p>
        </w:tc>
        <w:tc>
          <w:tcPr>
            <w:tcW w:w="5100" w:type="dxa"/>
            <w:tcBorders>
              <w:top w:val="single" w:sz="6" w:space="0" w:color="auto"/>
              <w:left w:val="single" w:sz="6" w:space="0" w:color="auto"/>
              <w:bottom w:val="single" w:sz="6" w:space="0" w:color="auto"/>
              <w:right w:val="single" w:sz="6" w:space="0" w:color="auto"/>
            </w:tcBorders>
            <w:hideMark/>
          </w:tcPr>
          <w:p w14:paraId="669739D5" w14:textId="77777777" w:rsidR="00171A2E" w:rsidRPr="00422B87" w:rsidRDefault="00171A2E" w:rsidP="00171A2E">
            <w:pPr>
              <w:keepNext/>
              <w:keepLines/>
              <w:spacing w:after="0" w:line="256" w:lineRule="auto"/>
              <w:rPr>
                <w:rFonts w:ascii="Arial" w:hAnsi="Arial"/>
                <w:sz w:val="18"/>
                <w:lang w:eastAsia="sv-SE"/>
              </w:rPr>
            </w:pPr>
            <w:r w:rsidRPr="00422B87">
              <w:rPr>
                <w:rFonts w:ascii="Arial" w:hAnsi="Arial"/>
                <w:sz w:val="18"/>
                <w:lang w:eastAsia="sv-SE"/>
              </w:rPr>
              <w:t>Frequency hopping</w:t>
            </w:r>
          </w:p>
        </w:tc>
        <w:tc>
          <w:tcPr>
            <w:tcW w:w="2838" w:type="dxa"/>
            <w:tcBorders>
              <w:top w:val="single" w:sz="6" w:space="0" w:color="auto"/>
              <w:left w:val="single" w:sz="6" w:space="0" w:color="auto"/>
              <w:bottom w:val="single" w:sz="6" w:space="0" w:color="auto"/>
              <w:right w:val="single" w:sz="4" w:space="0" w:color="auto"/>
            </w:tcBorders>
            <w:hideMark/>
          </w:tcPr>
          <w:p w14:paraId="52928E86" w14:textId="77777777" w:rsidR="00171A2E" w:rsidRPr="00422B87" w:rsidRDefault="00171A2E" w:rsidP="00171A2E">
            <w:pPr>
              <w:keepNext/>
              <w:keepLines/>
              <w:spacing w:after="0" w:line="256" w:lineRule="auto"/>
              <w:jc w:val="center"/>
              <w:rPr>
                <w:rFonts w:ascii="Arial" w:hAnsi="Arial" w:cs="Arial"/>
                <w:sz w:val="18"/>
                <w:lang w:eastAsia="sv-SE"/>
              </w:rPr>
            </w:pPr>
            <w:r w:rsidRPr="00422B87">
              <w:rPr>
                <w:rFonts w:ascii="Arial" w:hAnsi="Arial" w:cs="Arial"/>
                <w:sz w:val="18"/>
                <w:lang w:eastAsia="sv-SE"/>
              </w:rPr>
              <w:t>Disabled</w:t>
            </w:r>
          </w:p>
        </w:tc>
      </w:tr>
      <w:tr w:rsidR="00171A2E" w:rsidRPr="00422B87" w14:paraId="205A9B6B" w14:textId="77777777" w:rsidTr="00171A2E">
        <w:trPr>
          <w:cantSplit/>
          <w:jc w:val="center"/>
        </w:trPr>
        <w:tc>
          <w:tcPr>
            <w:tcW w:w="6941" w:type="dxa"/>
            <w:gridSpan w:val="2"/>
            <w:tcBorders>
              <w:top w:val="single" w:sz="6" w:space="0" w:color="auto"/>
              <w:left w:val="single" w:sz="4" w:space="0" w:color="auto"/>
              <w:bottom w:val="single" w:sz="6" w:space="0" w:color="auto"/>
              <w:right w:val="single" w:sz="6" w:space="0" w:color="auto"/>
            </w:tcBorders>
            <w:vAlign w:val="center"/>
            <w:hideMark/>
          </w:tcPr>
          <w:p w14:paraId="5363F336" w14:textId="77777777" w:rsidR="00171A2E" w:rsidRPr="00422B87" w:rsidRDefault="00171A2E" w:rsidP="00171A2E">
            <w:pPr>
              <w:keepNext/>
              <w:keepLines/>
              <w:spacing w:after="0" w:line="256" w:lineRule="auto"/>
              <w:rPr>
                <w:rFonts w:ascii="Arial" w:hAnsi="Arial"/>
                <w:sz w:val="18"/>
                <w:lang w:eastAsia="sv-SE"/>
              </w:rPr>
            </w:pPr>
            <w:r w:rsidRPr="00422B87">
              <w:rPr>
                <w:rFonts w:ascii="Arial" w:eastAsia="Batang" w:hAnsi="Arial"/>
                <w:sz w:val="18"/>
                <w:lang w:eastAsia="sv-SE"/>
              </w:rPr>
              <w:t>TPMI index</w:t>
            </w:r>
            <w:r w:rsidRPr="00422B87">
              <w:rPr>
                <w:rFonts w:ascii="Arial" w:hAnsi="Arial"/>
                <w:sz w:val="18"/>
                <w:lang w:eastAsia="zh-CN"/>
              </w:rPr>
              <w:t xml:space="preserve"> for 2Tx two-layer spatial multiplexing transmission </w:t>
            </w:r>
          </w:p>
        </w:tc>
        <w:tc>
          <w:tcPr>
            <w:tcW w:w="2838" w:type="dxa"/>
            <w:tcBorders>
              <w:top w:val="single" w:sz="6" w:space="0" w:color="auto"/>
              <w:left w:val="single" w:sz="6" w:space="0" w:color="auto"/>
              <w:bottom w:val="single" w:sz="6" w:space="0" w:color="auto"/>
              <w:right w:val="single" w:sz="4" w:space="0" w:color="auto"/>
            </w:tcBorders>
            <w:vAlign w:val="center"/>
            <w:hideMark/>
          </w:tcPr>
          <w:p w14:paraId="3C7645A5" w14:textId="77777777" w:rsidR="00171A2E" w:rsidRPr="00422B87" w:rsidRDefault="00171A2E" w:rsidP="00171A2E">
            <w:pPr>
              <w:keepNext/>
              <w:keepLines/>
              <w:spacing w:after="0" w:line="256" w:lineRule="auto"/>
              <w:jc w:val="center"/>
              <w:rPr>
                <w:rFonts w:ascii="Arial" w:hAnsi="Arial" w:cs="Arial"/>
                <w:sz w:val="18"/>
                <w:lang w:eastAsia="sv-SE"/>
              </w:rPr>
            </w:pPr>
            <w:r w:rsidRPr="00422B87">
              <w:rPr>
                <w:rFonts w:ascii="Arial" w:hAnsi="Arial" w:cs="Arial"/>
                <w:sz w:val="18"/>
                <w:lang w:eastAsia="zh-CN"/>
              </w:rPr>
              <w:t>0</w:t>
            </w:r>
          </w:p>
        </w:tc>
      </w:tr>
      <w:tr w:rsidR="00171A2E" w:rsidRPr="00422B87" w14:paraId="5D438A29" w14:textId="77777777" w:rsidTr="00171A2E">
        <w:trPr>
          <w:cantSplit/>
          <w:jc w:val="center"/>
        </w:trPr>
        <w:tc>
          <w:tcPr>
            <w:tcW w:w="6941" w:type="dxa"/>
            <w:gridSpan w:val="2"/>
            <w:tcBorders>
              <w:top w:val="single" w:sz="6" w:space="0" w:color="auto"/>
              <w:left w:val="single" w:sz="4" w:space="0" w:color="auto"/>
              <w:bottom w:val="single" w:sz="6" w:space="0" w:color="auto"/>
              <w:right w:val="single" w:sz="6" w:space="0" w:color="auto"/>
            </w:tcBorders>
            <w:vAlign w:val="center"/>
            <w:hideMark/>
          </w:tcPr>
          <w:p w14:paraId="4F090E7E" w14:textId="77777777" w:rsidR="00171A2E" w:rsidRPr="00422B87" w:rsidRDefault="00171A2E" w:rsidP="00171A2E">
            <w:pPr>
              <w:keepNext/>
              <w:keepLines/>
              <w:spacing w:after="0" w:line="256" w:lineRule="auto"/>
              <w:rPr>
                <w:rFonts w:ascii="Arial" w:hAnsi="Arial"/>
                <w:sz w:val="18"/>
                <w:lang w:eastAsia="sv-SE"/>
              </w:rPr>
            </w:pPr>
            <w:r w:rsidRPr="00422B87">
              <w:rPr>
                <w:rFonts w:ascii="Arial" w:hAnsi="Arial"/>
                <w:sz w:val="18"/>
                <w:lang w:eastAsia="sv-SE"/>
              </w:rPr>
              <w:t>Code block group based PUSCH transmission</w:t>
            </w:r>
          </w:p>
        </w:tc>
        <w:tc>
          <w:tcPr>
            <w:tcW w:w="2838" w:type="dxa"/>
            <w:tcBorders>
              <w:top w:val="single" w:sz="6" w:space="0" w:color="auto"/>
              <w:left w:val="single" w:sz="6" w:space="0" w:color="auto"/>
              <w:bottom w:val="single" w:sz="6" w:space="0" w:color="auto"/>
              <w:right w:val="single" w:sz="4" w:space="0" w:color="auto"/>
            </w:tcBorders>
            <w:vAlign w:val="center"/>
            <w:hideMark/>
          </w:tcPr>
          <w:p w14:paraId="297DE193" w14:textId="77777777" w:rsidR="00171A2E" w:rsidRPr="00422B87" w:rsidRDefault="00171A2E" w:rsidP="00171A2E">
            <w:pPr>
              <w:keepNext/>
              <w:keepLines/>
              <w:spacing w:after="0" w:line="256" w:lineRule="auto"/>
              <w:jc w:val="center"/>
              <w:rPr>
                <w:rFonts w:ascii="Arial" w:hAnsi="Arial" w:cs="Arial"/>
                <w:sz w:val="18"/>
                <w:lang w:eastAsia="sv-SE"/>
              </w:rPr>
            </w:pPr>
            <w:r w:rsidRPr="00422B87">
              <w:rPr>
                <w:rFonts w:ascii="Arial" w:hAnsi="Arial" w:cs="Arial"/>
                <w:sz w:val="18"/>
                <w:lang w:eastAsia="sv-SE"/>
              </w:rPr>
              <w:t>Disabled</w:t>
            </w:r>
          </w:p>
        </w:tc>
      </w:tr>
      <w:tr w:rsidR="00171A2E" w:rsidRPr="00422B87" w14:paraId="3F92116D" w14:textId="77777777" w:rsidTr="00171A2E">
        <w:trPr>
          <w:cantSplit/>
          <w:jc w:val="center"/>
        </w:trPr>
        <w:tc>
          <w:tcPr>
            <w:tcW w:w="1841" w:type="dxa"/>
            <w:tcBorders>
              <w:top w:val="single" w:sz="6" w:space="0" w:color="auto"/>
              <w:left w:val="single" w:sz="4" w:space="0" w:color="auto"/>
              <w:bottom w:val="nil"/>
              <w:right w:val="single" w:sz="6" w:space="0" w:color="auto"/>
            </w:tcBorders>
            <w:hideMark/>
          </w:tcPr>
          <w:p w14:paraId="031824DC" w14:textId="77777777" w:rsidR="00171A2E" w:rsidRPr="00422B87" w:rsidRDefault="00171A2E" w:rsidP="00171A2E">
            <w:pPr>
              <w:keepNext/>
              <w:keepLines/>
              <w:spacing w:after="0" w:line="256" w:lineRule="auto"/>
              <w:rPr>
                <w:rFonts w:ascii="Arial" w:hAnsi="Arial"/>
                <w:sz w:val="18"/>
                <w:lang w:eastAsia="sv-SE"/>
              </w:rPr>
            </w:pPr>
            <w:r w:rsidRPr="00422B87">
              <w:rPr>
                <w:rFonts w:ascii="Arial" w:hAnsi="Arial"/>
                <w:sz w:val="18"/>
                <w:lang w:eastAsia="zh-CN"/>
              </w:rPr>
              <w:t>PT-RS</w:t>
            </w:r>
          </w:p>
        </w:tc>
        <w:tc>
          <w:tcPr>
            <w:tcW w:w="5100" w:type="dxa"/>
            <w:tcBorders>
              <w:top w:val="single" w:sz="6" w:space="0" w:color="auto"/>
              <w:left w:val="single" w:sz="6" w:space="0" w:color="auto"/>
              <w:bottom w:val="single" w:sz="6" w:space="0" w:color="auto"/>
              <w:right w:val="single" w:sz="6" w:space="0" w:color="auto"/>
            </w:tcBorders>
            <w:vAlign w:val="center"/>
            <w:hideMark/>
          </w:tcPr>
          <w:p w14:paraId="504AB6DB" w14:textId="77777777" w:rsidR="00171A2E" w:rsidRPr="00422B87" w:rsidRDefault="00171A2E" w:rsidP="00171A2E">
            <w:pPr>
              <w:keepNext/>
              <w:keepLines/>
              <w:spacing w:after="0" w:line="256" w:lineRule="auto"/>
              <w:rPr>
                <w:rFonts w:ascii="Arial" w:hAnsi="Arial"/>
                <w:sz w:val="18"/>
                <w:lang w:eastAsia="sv-SE"/>
              </w:rPr>
            </w:pPr>
            <w:r w:rsidRPr="00422B87">
              <w:rPr>
                <w:rFonts w:ascii="Arial" w:hAnsi="Arial"/>
                <w:sz w:val="18"/>
                <w:lang w:eastAsia="zh-CN"/>
              </w:rPr>
              <w:t>Frequency density (</w:t>
            </w:r>
            <w:r w:rsidRPr="00422B87">
              <w:rPr>
                <w:rFonts w:ascii="Arial" w:hAnsi="Arial"/>
                <w:i/>
                <w:sz w:val="18"/>
                <w:lang w:eastAsia="zh-CN"/>
              </w:rPr>
              <w:t>K</w:t>
            </w:r>
            <w:r w:rsidRPr="00422B87">
              <w:rPr>
                <w:rFonts w:ascii="Arial" w:hAnsi="Arial"/>
                <w:i/>
                <w:sz w:val="18"/>
                <w:vertAlign w:val="subscript"/>
                <w:lang w:eastAsia="zh-CN"/>
              </w:rPr>
              <w:t>PT-RS</w:t>
            </w:r>
            <w:r w:rsidRPr="00422B87">
              <w:rPr>
                <w:rFonts w:ascii="Arial" w:hAnsi="Arial"/>
                <w:sz w:val="18"/>
                <w:lang w:eastAsia="zh-CN"/>
              </w:rPr>
              <w:t>)</w:t>
            </w:r>
          </w:p>
        </w:tc>
        <w:tc>
          <w:tcPr>
            <w:tcW w:w="2838" w:type="dxa"/>
            <w:tcBorders>
              <w:top w:val="single" w:sz="6" w:space="0" w:color="auto"/>
              <w:left w:val="single" w:sz="6" w:space="0" w:color="auto"/>
              <w:bottom w:val="single" w:sz="6" w:space="0" w:color="auto"/>
              <w:right w:val="single" w:sz="4" w:space="0" w:color="auto"/>
            </w:tcBorders>
            <w:vAlign w:val="center"/>
            <w:hideMark/>
          </w:tcPr>
          <w:p w14:paraId="5D55CC78" w14:textId="77777777" w:rsidR="00171A2E" w:rsidRPr="00422B87" w:rsidRDefault="00171A2E" w:rsidP="00171A2E">
            <w:pPr>
              <w:keepNext/>
              <w:keepLines/>
              <w:spacing w:after="0" w:line="256" w:lineRule="auto"/>
              <w:jc w:val="center"/>
              <w:rPr>
                <w:rFonts w:ascii="Arial" w:hAnsi="Arial" w:cs="Arial"/>
                <w:sz w:val="18"/>
                <w:lang w:eastAsia="sv-SE"/>
              </w:rPr>
            </w:pPr>
            <w:r w:rsidRPr="00422B87">
              <w:rPr>
                <w:rFonts w:ascii="Arial" w:hAnsi="Arial"/>
                <w:sz w:val="18"/>
                <w:lang w:eastAsia="sv-SE"/>
              </w:rPr>
              <w:t xml:space="preserve">2, </w:t>
            </w:r>
          </w:p>
        </w:tc>
      </w:tr>
      <w:tr w:rsidR="00171A2E" w:rsidRPr="00422B87" w14:paraId="1A454DE2" w14:textId="77777777" w:rsidTr="00171A2E">
        <w:trPr>
          <w:cantSplit/>
          <w:jc w:val="center"/>
        </w:trPr>
        <w:tc>
          <w:tcPr>
            <w:tcW w:w="1841" w:type="dxa"/>
            <w:tcBorders>
              <w:top w:val="nil"/>
              <w:left w:val="single" w:sz="4" w:space="0" w:color="auto"/>
              <w:bottom w:val="single" w:sz="6" w:space="0" w:color="auto"/>
              <w:right w:val="single" w:sz="6" w:space="0" w:color="auto"/>
            </w:tcBorders>
            <w:hideMark/>
          </w:tcPr>
          <w:p w14:paraId="61B369C6" w14:textId="77777777" w:rsidR="00171A2E" w:rsidRPr="00422B87" w:rsidRDefault="00171A2E" w:rsidP="00171A2E">
            <w:pPr>
              <w:keepNext/>
              <w:keepLines/>
              <w:spacing w:after="0" w:line="256" w:lineRule="auto"/>
              <w:rPr>
                <w:rFonts w:ascii="Arial" w:hAnsi="Arial"/>
                <w:sz w:val="18"/>
                <w:lang w:eastAsia="sv-SE"/>
              </w:rPr>
            </w:pPr>
            <w:r w:rsidRPr="00422B87">
              <w:rPr>
                <w:rFonts w:ascii="Arial" w:hAnsi="Arial"/>
                <w:sz w:val="18"/>
                <w:lang w:eastAsia="zh-CN"/>
              </w:rPr>
              <w:t>configuration</w:t>
            </w:r>
          </w:p>
        </w:tc>
        <w:tc>
          <w:tcPr>
            <w:tcW w:w="5100" w:type="dxa"/>
            <w:tcBorders>
              <w:top w:val="single" w:sz="6" w:space="0" w:color="auto"/>
              <w:left w:val="single" w:sz="6" w:space="0" w:color="auto"/>
              <w:bottom w:val="single" w:sz="6" w:space="0" w:color="auto"/>
              <w:right w:val="single" w:sz="6" w:space="0" w:color="auto"/>
            </w:tcBorders>
            <w:vAlign w:val="center"/>
            <w:hideMark/>
          </w:tcPr>
          <w:p w14:paraId="3AEDAF57" w14:textId="77777777" w:rsidR="00171A2E" w:rsidRPr="00422B87" w:rsidRDefault="00171A2E" w:rsidP="00171A2E">
            <w:pPr>
              <w:keepNext/>
              <w:keepLines/>
              <w:spacing w:after="0" w:line="256" w:lineRule="auto"/>
              <w:rPr>
                <w:rFonts w:ascii="Arial" w:hAnsi="Arial"/>
                <w:sz w:val="18"/>
                <w:lang w:eastAsia="sv-SE"/>
              </w:rPr>
            </w:pPr>
            <w:r w:rsidRPr="00422B87">
              <w:rPr>
                <w:rFonts w:ascii="Arial" w:hAnsi="Arial"/>
                <w:sz w:val="18"/>
                <w:lang w:eastAsia="zh-CN"/>
              </w:rPr>
              <w:t>Time density (</w:t>
            </w:r>
            <w:r w:rsidRPr="00422B87">
              <w:rPr>
                <w:rFonts w:ascii="Arial" w:hAnsi="Arial"/>
                <w:i/>
                <w:sz w:val="18"/>
                <w:lang w:eastAsia="zh-CN"/>
              </w:rPr>
              <w:t>L</w:t>
            </w:r>
            <w:r w:rsidRPr="00422B87">
              <w:rPr>
                <w:rFonts w:ascii="Arial" w:hAnsi="Arial"/>
                <w:i/>
                <w:sz w:val="18"/>
                <w:vertAlign w:val="subscript"/>
                <w:lang w:eastAsia="zh-CN"/>
              </w:rPr>
              <w:t>PT-RS</w:t>
            </w:r>
            <w:r w:rsidRPr="00422B87">
              <w:rPr>
                <w:rFonts w:ascii="Arial" w:hAnsi="Arial"/>
                <w:sz w:val="18"/>
                <w:lang w:eastAsia="zh-CN"/>
              </w:rPr>
              <w:t>)</w:t>
            </w:r>
          </w:p>
        </w:tc>
        <w:tc>
          <w:tcPr>
            <w:tcW w:w="2838" w:type="dxa"/>
            <w:tcBorders>
              <w:top w:val="single" w:sz="6" w:space="0" w:color="auto"/>
              <w:left w:val="single" w:sz="6" w:space="0" w:color="auto"/>
              <w:bottom w:val="single" w:sz="6" w:space="0" w:color="auto"/>
              <w:right w:val="single" w:sz="4" w:space="0" w:color="auto"/>
            </w:tcBorders>
            <w:vAlign w:val="center"/>
            <w:hideMark/>
          </w:tcPr>
          <w:p w14:paraId="4B6C7159" w14:textId="77777777" w:rsidR="00171A2E" w:rsidRPr="00422B87" w:rsidRDefault="00171A2E" w:rsidP="00171A2E">
            <w:pPr>
              <w:keepNext/>
              <w:keepLines/>
              <w:spacing w:after="0" w:line="256" w:lineRule="auto"/>
              <w:jc w:val="center"/>
              <w:rPr>
                <w:rFonts w:ascii="Arial" w:hAnsi="Arial" w:cs="Arial"/>
                <w:sz w:val="18"/>
                <w:lang w:eastAsia="sv-SE"/>
              </w:rPr>
            </w:pPr>
            <w:r w:rsidRPr="00422B87">
              <w:rPr>
                <w:rFonts w:ascii="Arial" w:hAnsi="Arial"/>
                <w:sz w:val="18"/>
                <w:lang w:eastAsia="sv-SE"/>
              </w:rPr>
              <w:t xml:space="preserve">1, </w:t>
            </w:r>
          </w:p>
        </w:tc>
      </w:tr>
      <w:tr w:rsidR="00171A2E" w:rsidRPr="00422B87" w14:paraId="23854E0A" w14:textId="77777777" w:rsidTr="00171A2E">
        <w:trPr>
          <w:cantSplit/>
          <w:jc w:val="center"/>
        </w:trPr>
        <w:tc>
          <w:tcPr>
            <w:tcW w:w="9779" w:type="dxa"/>
            <w:gridSpan w:val="3"/>
            <w:tcBorders>
              <w:top w:val="single" w:sz="6" w:space="0" w:color="auto"/>
              <w:left w:val="single" w:sz="4" w:space="0" w:color="auto"/>
              <w:bottom w:val="single" w:sz="4" w:space="0" w:color="auto"/>
              <w:right w:val="single" w:sz="4" w:space="0" w:color="auto"/>
            </w:tcBorders>
            <w:vAlign w:val="center"/>
            <w:hideMark/>
          </w:tcPr>
          <w:p w14:paraId="6FC995D0" w14:textId="77777777" w:rsidR="00171A2E" w:rsidRPr="00422B87" w:rsidRDefault="00171A2E" w:rsidP="00171A2E">
            <w:pPr>
              <w:keepNext/>
              <w:keepLines/>
              <w:spacing w:after="0" w:line="256" w:lineRule="auto"/>
              <w:ind w:left="851" w:hanging="851"/>
              <w:rPr>
                <w:rFonts w:ascii="Arial" w:hAnsi="Arial"/>
                <w:sz w:val="18"/>
                <w:lang w:eastAsia="sv-SE"/>
              </w:rPr>
            </w:pPr>
            <w:r w:rsidRPr="00422B87">
              <w:rPr>
                <w:rFonts w:ascii="Arial" w:hAnsi="Arial"/>
                <w:sz w:val="18"/>
                <w:lang w:eastAsia="zh-CN"/>
              </w:rPr>
              <w:t>NOTE 1:</w:t>
            </w:r>
            <w:r w:rsidRPr="00422B87">
              <w:rPr>
                <w:rFonts w:ascii="Arial" w:hAnsi="Arial"/>
                <w:sz w:val="16"/>
                <w:szCs w:val="16"/>
                <w:lang w:eastAsia="sv-SE"/>
              </w:rPr>
              <w:tab/>
            </w:r>
            <w:r w:rsidRPr="00422B87">
              <w:rPr>
                <w:rFonts w:ascii="Arial" w:hAnsi="Arial"/>
                <w:sz w:val="18"/>
                <w:lang w:eastAsia="zh-CN"/>
              </w:rPr>
              <w:t>The same requirements are applicable to TDD with different UL-DL patterns</w:t>
            </w:r>
          </w:p>
        </w:tc>
      </w:tr>
    </w:tbl>
    <w:p w14:paraId="44BFC6B3" w14:textId="531DC21F" w:rsidR="00543276" w:rsidRPr="00422B87" w:rsidRDefault="00543276" w:rsidP="00171A2E">
      <w:pPr>
        <w:spacing w:after="120"/>
        <w:rPr>
          <w:szCs w:val="24"/>
          <w:lang w:eastAsia="zh-CN"/>
        </w:rPr>
      </w:pPr>
    </w:p>
    <w:p w14:paraId="0C368777" w14:textId="77777777" w:rsidR="00543276" w:rsidRPr="00422B87" w:rsidRDefault="00543276" w:rsidP="00543276">
      <w:pPr>
        <w:numPr>
          <w:ilvl w:val="0"/>
          <w:numId w:val="4"/>
        </w:numPr>
        <w:spacing w:after="120"/>
        <w:ind w:left="720"/>
        <w:rPr>
          <w:szCs w:val="24"/>
          <w:lang w:eastAsia="zh-CN"/>
        </w:rPr>
      </w:pPr>
      <w:r w:rsidRPr="00422B87">
        <w:rPr>
          <w:szCs w:val="24"/>
          <w:lang w:eastAsia="zh-CN"/>
        </w:rPr>
        <w:t>Recommended WF</w:t>
      </w:r>
    </w:p>
    <w:p w14:paraId="22F789D1" w14:textId="65EB75B4" w:rsidR="00543276" w:rsidRPr="00422B87" w:rsidRDefault="002E5BB8" w:rsidP="00543276">
      <w:pPr>
        <w:numPr>
          <w:ilvl w:val="1"/>
          <w:numId w:val="4"/>
        </w:numPr>
        <w:spacing w:after="120"/>
        <w:ind w:left="1440"/>
        <w:rPr>
          <w:szCs w:val="24"/>
          <w:lang w:eastAsia="zh-CN"/>
        </w:rPr>
      </w:pPr>
      <w:r w:rsidRPr="00422B87">
        <w:rPr>
          <w:szCs w:val="24"/>
          <w:lang w:eastAsia="zh-CN"/>
        </w:rPr>
        <w:t>Further discuss is needed.</w:t>
      </w:r>
    </w:p>
    <w:p w14:paraId="4FF03DF2" w14:textId="32161F11" w:rsidR="00560072" w:rsidRPr="00422B87" w:rsidRDefault="00560072" w:rsidP="00560072">
      <w:pPr>
        <w:rPr>
          <w:b/>
          <w:u w:val="single"/>
          <w:lang w:eastAsia="ko-KR"/>
        </w:rPr>
      </w:pPr>
      <w:r w:rsidRPr="00422B87">
        <w:rPr>
          <w:b/>
          <w:u w:val="single"/>
          <w:lang w:eastAsia="ko-KR"/>
        </w:rPr>
        <w:t>Issue 3-</w:t>
      </w:r>
      <w:r w:rsidR="00A55247" w:rsidRPr="00422B87">
        <w:rPr>
          <w:b/>
          <w:u w:val="single"/>
          <w:lang w:eastAsia="ko-KR"/>
        </w:rPr>
        <w:t>3</w:t>
      </w:r>
      <w:r w:rsidRPr="00422B87">
        <w:rPr>
          <w:b/>
          <w:u w:val="single"/>
          <w:lang w:eastAsia="ko-KR"/>
        </w:rPr>
        <w:t>-</w:t>
      </w:r>
      <w:r w:rsidR="00A55247" w:rsidRPr="00422B87">
        <w:rPr>
          <w:b/>
          <w:u w:val="single"/>
          <w:lang w:eastAsia="ko-KR"/>
        </w:rPr>
        <w:t>2</w:t>
      </w:r>
      <w:r w:rsidRPr="00422B87">
        <w:rPr>
          <w:b/>
          <w:u w:val="single"/>
          <w:lang w:eastAsia="ko-KR"/>
        </w:rPr>
        <w:t xml:space="preserve">: </w:t>
      </w:r>
      <w:r w:rsidR="00A55247" w:rsidRPr="00422B87">
        <w:rPr>
          <w:b/>
          <w:u w:val="single"/>
          <w:lang w:eastAsia="ko-KR"/>
        </w:rPr>
        <w:t>Test setup for SAN PUCCH demodulation performance requirements</w:t>
      </w:r>
    </w:p>
    <w:p w14:paraId="4E8541E2" w14:textId="77777777" w:rsidR="00560072" w:rsidRPr="00422B87" w:rsidRDefault="00560072" w:rsidP="00560072">
      <w:pPr>
        <w:numPr>
          <w:ilvl w:val="0"/>
          <w:numId w:val="4"/>
        </w:numPr>
        <w:spacing w:after="120"/>
        <w:ind w:left="720"/>
        <w:rPr>
          <w:szCs w:val="24"/>
          <w:lang w:eastAsia="zh-CN"/>
        </w:rPr>
      </w:pPr>
      <w:r w:rsidRPr="00422B87">
        <w:rPr>
          <w:szCs w:val="24"/>
          <w:lang w:eastAsia="zh-CN"/>
        </w:rPr>
        <w:t>Proposals</w:t>
      </w:r>
    </w:p>
    <w:p w14:paraId="69CA74C8" w14:textId="6D3D0FCE" w:rsidR="00171A2E" w:rsidRPr="00422B87" w:rsidRDefault="00560072" w:rsidP="00171A2E">
      <w:pPr>
        <w:numPr>
          <w:ilvl w:val="1"/>
          <w:numId w:val="4"/>
        </w:numPr>
        <w:spacing w:after="120"/>
        <w:ind w:left="1440"/>
        <w:rPr>
          <w:szCs w:val="24"/>
          <w:lang w:eastAsia="zh-CN"/>
        </w:rPr>
      </w:pPr>
      <w:r w:rsidRPr="00422B87">
        <w:rPr>
          <w:szCs w:val="24"/>
          <w:lang w:eastAsia="zh-CN"/>
        </w:rPr>
        <w:t xml:space="preserve">Option 1: </w:t>
      </w:r>
      <w:r w:rsidR="00171A2E" w:rsidRPr="00422B87">
        <w:rPr>
          <w:szCs w:val="24"/>
          <w:lang w:eastAsia="zh-CN"/>
        </w:rPr>
        <w:t>(Samsung)</w:t>
      </w:r>
    </w:p>
    <w:p w14:paraId="16EEFFF0" w14:textId="77777777" w:rsidR="00171A2E" w:rsidRPr="00422B87" w:rsidRDefault="00171A2E" w:rsidP="00171A2E">
      <w:pPr>
        <w:jc w:val="center"/>
        <w:rPr>
          <w:szCs w:val="18"/>
          <w:lang w:eastAsia="zh-CN"/>
        </w:rPr>
      </w:pPr>
      <w:r w:rsidRPr="00422B87">
        <w:rPr>
          <w:szCs w:val="18"/>
          <w:lang w:eastAsia="zh-CN"/>
        </w:rPr>
        <w:t>Table 3:  Test parameters of PUCCH format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127"/>
      </w:tblGrid>
      <w:tr w:rsidR="00171A2E" w:rsidRPr="00422B87" w14:paraId="37A7BDA1" w14:textId="77777777" w:rsidTr="00171A2E">
        <w:trPr>
          <w:cantSplit/>
          <w:jc w:val="center"/>
        </w:trPr>
        <w:tc>
          <w:tcPr>
            <w:tcW w:w="3341" w:type="dxa"/>
            <w:tcBorders>
              <w:top w:val="single" w:sz="4" w:space="0" w:color="auto"/>
              <w:left w:val="single" w:sz="4" w:space="0" w:color="auto"/>
              <w:bottom w:val="single" w:sz="4" w:space="0" w:color="auto"/>
              <w:right w:val="single" w:sz="4" w:space="0" w:color="auto"/>
            </w:tcBorders>
            <w:hideMark/>
          </w:tcPr>
          <w:p w14:paraId="69DD6783" w14:textId="77777777" w:rsidR="00171A2E" w:rsidRPr="00422B87" w:rsidRDefault="00171A2E">
            <w:pPr>
              <w:pStyle w:val="TAH"/>
              <w:spacing w:line="256" w:lineRule="auto"/>
              <w:rPr>
                <w:rFonts w:eastAsia="?? ??"/>
                <w:lang w:eastAsia="en-GB"/>
              </w:rPr>
            </w:pPr>
            <w:r w:rsidRPr="00422B87">
              <w:rPr>
                <w:rFonts w:eastAsia="?? ??"/>
              </w:rPr>
              <w:lastRenderedPageBreak/>
              <w:t>Parameter</w:t>
            </w:r>
          </w:p>
        </w:tc>
        <w:tc>
          <w:tcPr>
            <w:tcW w:w="2127" w:type="dxa"/>
            <w:tcBorders>
              <w:top w:val="single" w:sz="4" w:space="0" w:color="auto"/>
              <w:left w:val="single" w:sz="4" w:space="0" w:color="auto"/>
              <w:bottom w:val="single" w:sz="4" w:space="0" w:color="auto"/>
              <w:right w:val="single" w:sz="4" w:space="0" w:color="auto"/>
            </w:tcBorders>
            <w:hideMark/>
          </w:tcPr>
          <w:p w14:paraId="6DD8F7CF" w14:textId="77777777" w:rsidR="00171A2E" w:rsidRPr="00422B87" w:rsidRDefault="00171A2E">
            <w:pPr>
              <w:pStyle w:val="TAH"/>
              <w:spacing w:line="256" w:lineRule="auto"/>
              <w:rPr>
                <w:rFonts w:eastAsia="?? ??"/>
              </w:rPr>
            </w:pPr>
            <w:r w:rsidRPr="00422B87">
              <w:rPr>
                <w:rFonts w:eastAsia="?? ??"/>
              </w:rPr>
              <w:t>Test</w:t>
            </w:r>
          </w:p>
        </w:tc>
      </w:tr>
      <w:tr w:rsidR="00171A2E" w:rsidRPr="00422B87" w14:paraId="462EB1E4" w14:textId="77777777" w:rsidTr="00171A2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922A607" w14:textId="77777777" w:rsidR="00171A2E" w:rsidRPr="00422B87" w:rsidRDefault="00171A2E">
            <w:pPr>
              <w:pStyle w:val="TAC"/>
              <w:spacing w:line="256" w:lineRule="auto"/>
              <w:rPr>
                <w:rFonts w:eastAsiaTheme="minorEastAsia"/>
                <w:lang w:eastAsia="zh-CN"/>
              </w:rPr>
            </w:pPr>
            <w:r w:rsidRPr="00422B87">
              <w:rPr>
                <w:lang w:eastAsia="zh-CN"/>
              </w:rPr>
              <w:t xml:space="preserve">Number </w:t>
            </w:r>
            <w:r w:rsidRPr="00422B87">
              <w:rPr>
                <w:lang w:val="en-US" w:eastAsia="zh-CN"/>
              </w:rPr>
              <w:t>of UCI information bits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1481A89" w14:textId="77777777" w:rsidR="00171A2E" w:rsidRPr="00422B87" w:rsidRDefault="00171A2E">
            <w:pPr>
              <w:pStyle w:val="TAC"/>
              <w:spacing w:line="256" w:lineRule="auto"/>
              <w:rPr>
                <w:rFonts w:eastAsia="?? ??" w:cs="Arial"/>
              </w:rPr>
            </w:pPr>
            <w:r w:rsidRPr="00422B87">
              <w:rPr>
                <w:rFonts w:eastAsia="?? ??" w:cs="Arial"/>
              </w:rPr>
              <w:t>1</w:t>
            </w:r>
          </w:p>
        </w:tc>
      </w:tr>
      <w:tr w:rsidR="00171A2E" w:rsidRPr="00422B87" w14:paraId="39900E9E" w14:textId="77777777" w:rsidTr="00171A2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86B538C" w14:textId="77777777" w:rsidR="00171A2E" w:rsidRPr="00422B87" w:rsidRDefault="00171A2E">
            <w:pPr>
              <w:pStyle w:val="TAC"/>
              <w:spacing w:line="256" w:lineRule="auto"/>
              <w:rPr>
                <w:rFonts w:eastAsia="?? ??" w:cs="Arial"/>
              </w:rPr>
            </w:pPr>
            <w:r w:rsidRPr="00422B87">
              <w:t>Number of PRBs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870C707" w14:textId="77777777" w:rsidR="00171A2E" w:rsidRPr="00422B87" w:rsidRDefault="00171A2E">
            <w:pPr>
              <w:pStyle w:val="TAC"/>
              <w:spacing w:line="256" w:lineRule="auto"/>
              <w:rPr>
                <w:rFonts w:eastAsiaTheme="minorEastAsia"/>
              </w:rPr>
            </w:pPr>
            <w:r w:rsidRPr="00422B87">
              <w:rPr>
                <w:rFonts w:eastAsia="?? ??" w:cs="Arial"/>
              </w:rPr>
              <w:t>1</w:t>
            </w:r>
          </w:p>
        </w:tc>
      </w:tr>
      <w:tr w:rsidR="00171A2E" w:rsidRPr="00422B87" w14:paraId="6E07646E" w14:textId="77777777" w:rsidTr="00171A2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68D8A47" w14:textId="77777777" w:rsidR="00171A2E" w:rsidRPr="00422B87" w:rsidRDefault="00171A2E">
            <w:pPr>
              <w:pStyle w:val="TAC"/>
              <w:spacing w:line="256" w:lineRule="auto"/>
            </w:pPr>
            <w:r w:rsidRPr="00422B87">
              <w:t>First PRB prior to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EFEBF8D" w14:textId="77777777" w:rsidR="00171A2E" w:rsidRPr="00422B87" w:rsidRDefault="00171A2E">
            <w:pPr>
              <w:pStyle w:val="TAC"/>
              <w:spacing w:line="256" w:lineRule="auto"/>
              <w:rPr>
                <w:rFonts w:eastAsia="?? ??" w:cs="Arial"/>
              </w:rPr>
            </w:pPr>
            <w:r w:rsidRPr="00422B87">
              <w:rPr>
                <w:rFonts w:eastAsia="?? ??" w:cs="Arial"/>
              </w:rPr>
              <w:t>0</w:t>
            </w:r>
          </w:p>
        </w:tc>
      </w:tr>
      <w:tr w:rsidR="00171A2E" w:rsidRPr="00422B87" w14:paraId="1D581305" w14:textId="77777777" w:rsidTr="00171A2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CA4B27E" w14:textId="77777777" w:rsidR="00171A2E" w:rsidRPr="00422B87" w:rsidRDefault="00171A2E">
            <w:pPr>
              <w:pStyle w:val="TAC"/>
              <w:spacing w:line="256" w:lineRule="auto"/>
              <w:rPr>
                <w:rFonts w:eastAsiaTheme="minorEastAsia"/>
              </w:rPr>
            </w:pPr>
            <w:r w:rsidRPr="00422B87">
              <w:t>Intra-slot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5606038" w14:textId="77777777" w:rsidR="00171A2E" w:rsidRPr="00422B87" w:rsidRDefault="00171A2E">
            <w:pPr>
              <w:pStyle w:val="TAC"/>
              <w:spacing w:line="256" w:lineRule="auto"/>
              <w:rPr>
                <w:rFonts w:eastAsia="?? ??" w:cs="Arial"/>
              </w:rPr>
            </w:pPr>
            <w:r w:rsidRPr="00422B87">
              <w:rPr>
                <w:rFonts w:eastAsia="?? ??" w:cs="Arial"/>
              </w:rPr>
              <w:t>N/A for 1 symbol Enabled for 2 symbols</w:t>
            </w:r>
          </w:p>
        </w:tc>
      </w:tr>
      <w:tr w:rsidR="00171A2E" w:rsidRPr="00422B87" w14:paraId="69CCDC4E" w14:textId="77777777" w:rsidTr="00171A2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6DE7604" w14:textId="77777777" w:rsidR="00171A2E" w:rsidRPr="00422B87" w:rsidRDefault="00171A2E">
            <w:pPr>
              <w:pStyle w:val="TAC"/>
              <w:spacing w:line="256" w:lineRule="auto"/>
              <w:rPr>
                <w:rFonts w:eastAsiaTheme="minorEastAsia"/>
              </w:rPr>
            </w:pPr>
            <w:r w:rsidRPr="00422B87">
              <w:t>First PRB after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F625112" w14:textId="77777777" w:rsidR="00171A2E" w:rsidRPr="00422B87" w:rsidRDefault="00171A2E">
            <w:pPr>
              <w:pStyle w:val="TAC"/>
              <w:spacing w:line="256" w:lineRule="auto"/>
              <w:rPr>
                <w:rFonts w:eastAsia="?? ??" w:cs="Arial"/>
              </w:rPr>
            </w:pPr>
            <w:r w:rsidRPr="00422B87">
              <w:rPr>
                <w:rFonts w:eastAsia="?? ??" w:cs="Arial"/>
              </w:rPr>
              <w:t>The largest PRB index – (Number of PRBs - 1)</w:t>
            </w:r>
          </w:p>
        </w:tc>
      </w:tr>
      <w:tr w:rsidR="00171A2E" w:rsidRPr="00422B87" w14:paraId="214B53E6" w14:textId="77777777" w:rsidTr="00171A2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32C8216" w14:textId="77777777" w:rsidR="00171A2E" w:rsidRPr="00422B87" w:rsidRDefault="00171A2E">
            <w:pPr>
              <w:pStyle w:val="TAC"/>
              <w:spacing w:line="256" w:lineRule="auto"/>
              <w:rPr>
                <w:rFonts w:eastAsiaTheme="minorEastAsia"/>
              </w:rPr>
            </w:pPr>
            <w:r w:rsidRPr="00422B87">
              <w:t>Group and sequence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D877976" w14:textId="77777777" w:rsidR="00171A2E" w:rsidRPr="00422B87" w:rsidRDefault="00171A2E">
            <w:pPr>
              <w:pStyle w:val="TAC"/>
              <w:spacing w:line="256" w:lineRule="auto"/>
              <w:rPr>
                <w:rFonts w:eastAsia="?? ??" w:cs="Arial"/>
              </w:rPr>
            </w:pPr>
            <w:r w:rsidRPr="00422B87">
              <w:rPr>
                <w:rFonts w:eastAsia="?? ??" w:cs="Arial"/>
              </w:rPr>
              <w:t>neither</w:t>
            </w:r>
          </w:p>
        </w:tc>
      </w:tr>
      <w:tr w:rsidR="00171A2E" w:rsidRPr="00422B87" w14:paraId="5EB446FD" w14:textId="77777777" w:rsidTr="00171A2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1DE6296" w14:textId="77777777" w:rsidR="00171A2E" w:rsidRPr="00422B87" w:rsidRDefault="00171A2E">
            <w:pPr>
              <w:pStyle w:val="TAC"/>
              <w:spacing w:line="256" w:lineRule="auto"/>
              <w:rPr>
                <w:rFonts w:eastAsiaTheme="minorEastAsia"/>
              </w:rPr>
            </w:pPr>
            <w:r w:rsidRPr="00422B87">
              <w:t>Hopping ID</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B791200" w14:textId="77777777" w:rsidR="00171A2E" w:rsidRPr="00422B87" w:rsidRDefault="00171A2E">
            <w:pPr>
              <w:pStyle w:val="TAC"/>
              <w:spacing w:line="256" w:lineRule="auto"/>
              <w:rPr>
                <w:rFonts w:eastAsia="?? ??" w:cs="Arial"/>
              </w:rPr>
            </w:pPr>
            <w:r w:rsidRPr="00422B87">
              <w:rPr>
                <w:rFonts w:eastAsia="?? ??" w:cs="Arial"/>
              </w:rPr>
              <w:t>0</w:t>
            </w:r>
          </w:p>
        </w:tc>
      </w:tr>
      <w:tr w:rsidR="00171A2E" w:rsidRPr="00422B87" w14:paraId="062388BD" w14:textId="77777777" w:rsidTr="00171A2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5145291" w14:textId="77777777" w:rsidR="00171A2E" w:rsidRPr="00422B87" w:rsidRDefault="00171A2E">
            <w:pPr>
              <w:pStyle w:val="TAC"/>
              <w:spacing w:line="256" w:lineRule="auto"/>
              <w:rPr>
                <w:rFonts w:eastAsiaTheme="minorEastAsia"/>
              </w:rPr>
            </w:pPr>
            <w:r w:rsidRPr="00422B87">
              <w:t>Initial cyclic shift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7B06BC7" w14:textId="77777777" w:rsidR="00171A2E" w:rsidRPr="00422B87" w:rsidRDefault="00171A2E">
            <w:pPr>
              <w:pStyle w:val="TAC"/>
              <w:spacing w:line="256" w:lineRule="auto"/>
              <w:rPr>
                <w:rFonts w:eastAsia="?? ??" w:cs="Arial"/>
              </w:rPr>
            </w:pPr>
            <w:r w:rsidRPr="00422B87">
              <w:rPr>
                <w:rFonts w:eastAsia="?? ??" w:cs="Arial"/>
              </w:rPr>
              <w:t>0</w:t>
            </w:r>
          </w:p>
        </w:tc>
      </w:tr>
      <w:tr w:rsidR="00171A2E" w:rsidRPr="00422B87" w14:paraId="4178A7A6" w14:textId="77777777" w:rsidTr="00171A2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C416D2A" w14:textId="77777777" w:rsidR="00171A2E" w:rsidRPr="00422B87" w:rsidRDefault="00171A2E">
            <w:pPr>
              <w:pStyle w:val="TAC"/>
              <w:spacing w:line="256" w:lineRule="auto"/>
              <w:rPr>
                <w:rFonts w:eastAsiaTheme="minorEastAsia"/>
              </w:rPr>
            </w:pPr>
            <w:r w:rsidRPr="00422B87">
              <w:t>First symbol</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505A812" w14:textId="77777777" w:rsidR="00171A2E" w:rsidRPr="00422B87" w:rsidRDefault="00171A2E">
            <w:pPr>
              <w:pStyle w:val="TAC"/>
              <w:spacing w:line="256" w:lineRule="auto"/>
              <w:rPr>
                <w:rFonts w:eastAsia="?? ??" w:cs="Arial"/>
              </w:rPr>
            </w:pPr>
            <w:r w:rsidRPr="00422B87">
              <w:rPr>
                <w:rFonts w:eastAsia="?? ??" w:cs="Arial"/>
              </w:rPr>
              <w:t>13 for 1 symbol</w:t>
            </w:r>
          </w:p>
          <w:p w14:paraId="150D7CC7" w14:textId="77777777" w:rsidR="00171A2E" w:rsidRPr="00422B87" w:rsidRDefault="00171A2E">
            <w:pPr>
              <w:pStyle w:val="TAC"/>
              <w:spacing w:line="256" w:lineRule="auto"/>
              <w:rPr>
                <w:rFonts w:eastAsia="?? ??" w:cs="Arial"/>
              </w:rPr>
            </w:pPr>
            <w:r w:rsidRPr="00422B87">
              <w:rPr>
                <w:rFonts w:eastAsia="?? ??" w:cs="Arial"/>
              </w:rPr>
              <w:t>12 for 2 symbols</w:t>
            </w:r>
          </w:p>
        </w:tc>
      </w:tr>
      <w:tr w:rsidR="00171A2E" w:rsidRPr="00422B87" w14:paraId="38FF3B47" w14:textId="77777777" w:rsidTr="00171A2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CC45E7A" w14:textId="77777777" w:rsidR="00171A2E" w:rsidRPr="00422B87" w:rsidRDefault="00171A2E">
            <w:pPr>
              <w:pStyle w:val="TAC"/>
              <w:spacing w:line="256" w:lineRule="auto"/>
              <w:rPr>
                <w:rFonts w:eastAsiaTheme="minorEastAsia"/>
                <w:lang w:eastAsia="zh-CN"/>
              </w:rPr>
            </w:pPr>
            <w:r w:rsidRPr="00422B87">
              <w:rPr>
                <w:lang w:eastAsia="zh-CN"/>
              </w:rPr>
              <w:t>Test metric</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46939A0" w14:textId="77777777" w:rsidR="00171A2E" w:rsidRPr="00422B87" w:rsidRDefault="00171A2E">
            <w:pPr>
              <w:pStyle w:val="TAC"/>
              <w:spacing w:line="256" w:lineRule="auto"/>
              <w:rPr>
                <w:rFonts w:cs="Arial"/>
                <w:lang w:eastAsia="zh-CN"/>
              </w:rPr>
            </w:pPr>
            <w:r w:rsidRPr="00422B87">
              <w:rPr>
                <w:rFonts w:cs="Arial"/>
                <w:lang w:eastAsia="zh-CN"/>
              </w:rPr>
              <w:t>DTX to ACK probability</w:t>
            </w:r>
          </w:p>
          <w:p w14:paraId="73D477A7" w14:textId="77777777" w:rsidR="00171A2E" w:rsidRPr="00422B87" w:rsidRDefault="00171A2E">
            <w:pPr>
              <w:pStyle w:val="TAC"/>
              <w:spacing w:line="256" w:lineRule="auto"/>
              <w:rPr>
                <w:rFonts w:cs="Arial"/>
                <w:lang w:eastAsia="zh-CN"/>
              </w:rPr>
            </w:pPr>
            <w:r w:rsidRPr="00422B87">
              <w:rPr>
                <w:rFonts w:cs="Arial"/>
                <w:lang w:eastAsia="zh-CN"/>
              </w:rPr>
              <w:t xml:space="preserve">ACK missed detection probability </w:t>
            </w:r>
          </w:p>
        </w:tc>
      </w:tr>
      <w:tr w:rsidR="00171A2E" w:rsidRPr="00422B87" w14:paraId="69779500" w14:textId="77777777" w:rsidTr="00171A2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291E524" w14:textId="77777777" w:rsidR="00171A2E" w:rsidRPr="00422B87" w:rsidRDefault="00171A2E">
            <w:pPr>
              <w:pStyle w:val="TAC"/>
              <w:spacing w:line="256" w:lineRule="auto"/>
              <w:rPr>
                <w:lang w:eastAsia="zh-CN"/>
              </w:rPr>
            </w:pPr>
            <w:r w:rsidRPr="00422B87">
              <w:rPr>
                <w:lang w:eastAsia="zh-CN"/>
              </w:rPr>
              <w:t xml:space="preserve">Channel Model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2106175" w14:textId="77777777" w:rsidR="00171A2E" w:rsidRPr="00422B87" w:rsidRDefault="00171A2E">
            <w:pPr>
              <w:pStyle w:val="TAC"/>
              <w:spacing w:line="256" w:lineRule="auto"/>
              <w:rPr>
                <w:rFonts w:cs="Arial"/>
                <w:lang w:eastAsia="zh-CN"/>
              </w:rPr>
            </w:pPr>
            <w:r w:rsidRPr="00422B87">
              <w:rPr>
                <w:rFonts w:cs="Arial"/>
                <w:lang w:eastAsia="zh-CN"/>
              </w:rPr>
              <w:t>[NTN-TDLA10-3000]</w:t>
            </w:r>
          </w:p>
        </w:tc>
      </w:tr>
    </w:tbl>
    <w:p w14:paraId="1E178C0F" w14:textId="77777777" w:rsidR="00171A2E" w:rsidRPr="00422B87" w:rsidRDefault="00171A2E" w:rsidP="00171A2E">
      <w:pPr>
        <w:jc w:val="both"/>
        <w:rPr>
          <w:b/>
          <w:u w:val="single"/>
          <w:lang w:eastAsia="zh-CN"/>
        </w:rPr>
      </w:pPr>
    </w:p>
    <w:p w14:paraId="0864DC57" w14:textId="77777777" w:rsidR="00171A2E" w:rsidRPr="00422B87" w:rsidRDefault="00171A2E" w:rsidP="00171A2E">
      <w:pPr>
        <w:jc w:val="center"/>
        <w:rPr>
          <w:szCs w:val="18"/>
          <w:lang w:eastAsia="zh-CN"/>
        </w:rPr>
      </w:pPr>
      <w:r w:rsidRPr="00422B87">
        <w:rPr>
          <w:szCs w:val="18"/>
          <w:lang w:eastAsia="zh-CN"/>
        </w:rPr>
        <w:t>Table 4:  Test parameters of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171A2E" w:rsidRPr="00422B87" w14:paraId="39818286"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2065B49F" w14:textId="77777777" w:rsidR="00171A2E" w:rsidRPr="00422B87" w:rsidRDefault="00171A2E">
            <w:pPr>
              <w:pStyle w:val="TAH"/>
              <w:spacing w:line="256" w:lineRule="auto"/>
              <w:rPr>
                <w:rFonts w:eastAsia="?? ??" w:cs="Arial"/>
                <w:bCs/>
                <w:lang w:eastAsia="en-GB"/>
              </w:rPr>
            </w:pPr>
            <w:r w:rsidRPr="00422B87">
              <w:rPr>
                <w:rFonts w:eastAsia="?? ??" w:cs="Arial"/>
                <w:bCs/>
              </w:rPr>
              <w:t>Parameter</w:t>
            </w:r>
          </w:p>
        </w:tc>
        <w:tc>
          <w:tcPr>
            <w:tcW w:w="2126" w:type="dxa"/>
            <w:tcBorders>
              <w:top w:val="single" w:sz="4" w:space="0" w:color="auto"/>
              <w:left w:val="single" w:sz="4" w:space="0" w:color="auto"/>
              <w:bottom w:val="single" w:sz="4" w:space="0" w:color="auto"/>
              <w:right w:val="single" w:sz="4" w:space="0" w:color="auto"/>
            </w:tcBorders>
            <w:hideMark/>
          </w:tcPr>
          <w:p w14:paraId="78CF0862" w14:textId="77777777" w:rsidR="00171A2E" w:rsidRPr="00422B87" w:rsidRDefault="00171A2E">
            <w:pPr>
              <w:pStyle w:val="TAH"/>
              <w:spacing w:line="256" w:lineRule="auto"/>
              <w:rPr>
                <w:rFonts w:eastAsia="?? ??" w:cs="Arial"/>
                <w:bCs/>
              </w:rPr>
            </w:pPr>
            <w:r w:rsidRPr="00422B87">
              <w:rPr>
                <w:rFonts w:eastAsia="?? ??" w:cs="Arial"/>
                <w:bCs/>
              </w:rPr>
              <w:t>Test</w:t>
            </w:r>
          </w:p>
        </w:tc>
      </w:tr>
      <w:tr w:rsidR="00171A2E" w:rsidRPr="00422B87" w14:paraId="40B592EE"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8793050" w14:textId="77777777" w:rsidR="00171A2E" w:rsidRPr="00422B87" w:rsidRDefault="00171A2E">
            <w:pPr>
              <w:pStyle w:val="TAL"/>
              <w:spacing w:line="256" w:lineRule="auto"/>
              <w:rPr>
                <w:rFonts w:eastAsiaTheme="minorEastAsia"/>
                <w:lang w:eastAsia="zh-CN"/>
              </w:rPr>
            </w:pPr>
            <w:r w:rsidRPr="00422B87">
              <w:rPr>
                <w:lang w:eastAsia="zh-CN"/>
              </w:rPr>
              <w:t>Number of information bits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C3F3A8A" w14:textId="77777777" w:rsidR="00171A2E" w:rsidRPr="00422B87" w:rsidRDefault="00171A2E">
            <w:pPr>
              <w:pStyle w:val="TAC"/>
              <w:spacing w:line="256" w:lineRule="auto"/>
              <w:rPr>
                <w:rFonts w:eastAsia="?? ??" w:cs="Arial"/>
              </w:rPr>
            </w:pPr>
            <w:r w:rsidRPr="00422B87">
              <w:rPr>
                <w:rFonts w:eastAsia="?? ??" w:cs="Arial"/>
              </w:rPr>
              <w:t>2</w:t>
            </w:r>
          </w:p>
        </w:tc>
      </w:tr>
      <w:tr w:rsidR="00171A2E" w:rsidRPr="00422B87" w14:paraId="58395267"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0D2834A" w14:textId="77777777" w:rsidR="00171A2E" w:rsidRPr="00422B87" w:rsidRDefault="00171A2E">
            <w:pPr>
              <w:pStyle w:val="TAL"/>
              <w:spacing w:line="256" w:lineRule="auto"/>
              <w:rPr>
                <w:rFonts w:eastAsia="?? ??" w:cs="Arial"/>
              </w:rPr>
            </w:pPr>
            <w:r w:rsidRPr="00422B87">
              <w:t>Number of PRBs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70364A7" w14:textId="77777777" w:rsidR="00171A2E" w:rsidRPr="00422B87" w:rsidRDefault="00171A2E">
            <w:pPr>
              <w:pStyle w:val="TAC"/>
              <w:spacing w:line="256" w:lineRule="auto"/>
              <w:rPr>
                <w:rFonts w:eastAsia="?? ??" w:cs="Arial"/>
              </w:rPr>
            </w:pPr>
            <w:r w:rsidRPr="00422B87">
              <w:rPr>
                <w:rFonts w:eastAsia="?? ??" w:cs="Arial"/>
              </w:rPr>
              <w:t>1</w:t>
            </w:r>
          </w:p>
        </w:tc>
      </w:tr>
      <w:tr w:rsidR="00171A2E" w:rsidRPr="00422B87" w14:paraId="1FF4A6D4"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A1B1D73" w14:textId="77777777" w:rsidR="00171A2E" w:rsidRPr="00422B87" w:rsidRDefault="00171A2E">
            <w:pPr>
              <w:pStyle w:val="TAL"/>
              <w:spacing w:line="256" w:lineRule="auto"/>
              <w:rPr>
                <w:rFonts w:eastAsia="?? ??" w:cs="Arial"/>
              </w:rPr>
            </w:pPr>
            <w:r w:rsidRPr="00422B87">
              <w:t>Number of symbols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D458B0F" w14:textId="77777777" w:rsidR="00171A2E" w:rsidRPr="00422B87" w:rsidRDefault="00171A2E">
            <w:pPr>
              <w:pStyle w:val="TAC"/>
              <w:spacing w:line="256" w:lineRule="auto"/>
              <w:rPr>
                <w:rFonts w:eastAsia="?? ??" w:cs="Arial"/>
              </w:rPr>
            </w:pPr>
            <w:r w:rsidRPr="00422B87">
              <w:rPr>
                <w:rFonts w:eastAsia="?? ??" w:cs="Arial"/>
              </w:rPr>
              <w:t>14</w:t>
            </w:r>
          </w:p>
        </w:tc>
      </w:tr>
      <w:tr w:rsidR="00171A2E" w:rsidRPr="00422B87" w14:paraId="78073645"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7B0C78B" w14:textId="77777777" w:rsidR="00171A2E" w:rsidRPr="00422B87" w:rsidRDefault="00171A2E">
            <w:pPr>
              <w:pStyle w:val="TAL"/>
              <w:spacing w:line="256" w:lineRule="auto"/>
              <w:rPr>
                <w:rFonts w:eastAsiaTheme="minorEastAsia"/>
              </w:rPr>
            </w:pPr>
            <w:r w:rsidRPr="00422B87">
              <w:t>First PRB prior to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3E3DFA3" w14:textId="77777777" w:rsidR="00171A2E" w:rsidRPr="00422B87" w:rsidRDefault="00171A2E">
            <w:pPr>
              <w:pStyle w:val="TAC"/>
              <w:spacing w:line="256" w:lineRule="auto"/>
              <w:rPr>
                <w:rFonts w:eastAsia="?? ??" w:cs="Arial"/>
              </w:rPr>
            </w:pPr>
            <w:r w:rsidRPr="00422B87">
              <w:rPr>
                <w:rFonts w:eastAsia="?? ??" w:cs="Arial"/>
              </w:rPr>
              <w:t>0</w:t>
            </w:r>
          </w:p>
        </w:tc>
      </w:tr>
      <w:tr w:rsidR="00171A2E" w:rsidRPr="00422B87" w14:paraId="2B09A816"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7B9EEE6" w14:textId="77777777" w:rsidR="00171A2E" w:rsidRPr="00422B87" w:rsidRDefault="00171A2E">
            <w:pPr>
              <w:pStyle w:val="TAL"/>
              <w:spacing w:line="256" w:lineRule="auto"/>
              <w:rPr>
                <w:rFonts w:eastAsiaTheme="minorEastAsia"/>
              </w:rPr>
            </w:pPr>
            <w:r w:rsidRPr="00422B87">
              <w:t>Intra-slot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30ED4E2" w14:textId="77777777" w:rsidR="00171A2E" w:rsidRPr="00422B87" w:rsidRDefault="00171A2E">
            <w:pPr>
              <w:pStyle w:val="TAC"/>
              <w:spacing w:line="256" w:lineRule="auto"/>
              <w:rPr>
                <w:rFonts w:eastAsia="?? ??" w:cs="Arial"/>
              </w:rPr>
            </w:pPr>
            <w:r w:rsidRPr="00422B87">
              <w:rPr>
                <w:rFonts w:eastAsia="?? ??" w:cs="Arial"/>
              </w:rPr>
              <w:t>enabled</w:t>
            </w:r>
          </w:p>
        </w:tc>
      </w:tr>
      <w:tr w:rsidR="00171A2E" w:rsidRPr="00422B87" w14:paraId="11D62994"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C82207F" w14:textId="77777777" w:rsidR="00171A2E" w:rsidRPr="00422B87" w:rsidRDefault="00171A2E">
            <w:pPr>
              <w:pStyle w:val="TAL"/>
              <w:spacing w:line="256" w:lineRule="auto"/>
              <w:rPr>
                <w:rFonts w:eastAsiaTheme="minorEastAsia"/>
              </w:rPr>
            </w:pPr>
            <w:r w:rsidRPr="00422B87">
              <w:t>First PRB after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7256D13" w14:textId="77777777" w:rsidR="00171A2E" w:rsidRPr="00422B87" w:rsidRDefault="00171A2E">
            <w:pPr>
              <w:pStyle w:val="TAC"/>
              <w:spacing w:line="256" w:lineRule="auto"/>
              <w:rPr>
                <w:rFonts w:eastAsia="?? ??" w:cs="Arial"/>
              </w:rPr>
            </w:pPr>
            <w:r w:rsidRPr="00422B87">
              <w:rPr>
                <w:rFonts w:eastAsia="?? ??" w:cs="Arial"/>
              </w:rPr>
              <w:t>The largest PRB index – (</w:t>
            </w:r>
            <w:proofErr w:type="spellStart"/>
            <w:r w:rsidRPr="00422B87">
              <w:rPr>
                <w:rFonts w:eastAsia="?? ??" w:cs="Arial"/>
              </w:rPr>
              <w:t>nrofPRBs</w:t>
            </w:r>
            <w:proofErr w:type="spellEnd"/>
            <w:r w:rsidRPr="00422B87">
              <w:rPr>
                <w:rFonts w:eastAsia="?? ??" w:cs="Arial"/>
              </w:rPr>
              <w:t xml:space="preserve"> – 1)</w:t>
            </w:r>
          </w:p>
        </w:tc>
      </w:tr>
      <w:tr w:rsidR="00171A2E" w:rsidRPr="00422B87" w14:paraId="103449DA"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005C4AB" w14:textId="77777777" w:rsidR="00171A2E" w:rsidRPr="00422B87" w:rsidRDefault="00171A2E">
            <w:pPr>
              <w:pStyle w:val="TAL"/>
              <w:spacing w:line="256" w:lineRule="auto"/>
              <w:rPr>
                <w:rFonts w:eastAsiaTheme="minorEastAsia"/>
              </w:rPr>
            </w:pPr>
            <w:r w:rsidRPr="00422B87">
              <w:t>Group and sequence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856ACE9" w14:textId="77777777" w:rsidR="00171A2E" w:rsidRPr="00422B87" w:rsidRDefault="00171A2E">
            <w:pPr>
              <w:pStyle w:val="TAC"/>
              <w:spacing w:line="256" w:lineRule="auto"/>
              <w:rPr>
                <w:rFonts w:eastAsia="?? ??" w:cs="Arial"/>
              </w:rPr>
            </w:pPr>
            <w:r w:rsidRPr="00422B87">
              <w:rPr>
                <w:rFonts w:eastAsia="?? ??" w:cs="Arial"/>
              </w:rPr>
              <w:t>neither</w:t>
            </w:r>
          </w:p>
        </w:tc>
      </w:tr>
      <w:tr w:rsidR="00171A2E" w:rsidRPr="00422B87" w14:paraId="0C0A875F"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101F68E" w14:textId="77777777" w:rsidR="00171A2E" w:rsidRPr="00422B87" w:rsidRDefault="00171A2E">
            <w:pPr>
              <w:pStyle w:val="TAL"/>
              <w:spacing w:line="256" w:lineRule="auto"/>
              <w:rPr>
                <w:rFonts w:eastAsiaTheme="minorEastAsia"/>
              </w:rPr>
            </w:pPr>
            <w:r w:rsidRPr="00422B87">
              <w:t>Hopping 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35C6E92" w14:textId="77777777" w:rsidR="00171A2E" w:rsidRPr="00422B87" w:rsidRDefault="00171A2E">
            <w:pPr>
              <w:pStyle w:val="TAC"/>
              <w:spacing w:line="256" w:lineRule="auto"/>
              <w:rPr>
                <w:rFonts w:eastAsia="?? ??" w:cs="Arial"/>
              </w:rPr>
            </w:pPr>
            <w:r w:rsidRPr="00422B87">
              <w:rPr>
                <w:rFonts w:eastAsia="?? ??" w:cs="Arial"/>
              </w:rPr>
              <w:t>0</w:t>
            </w:r>
          </w:p>
        </w:tc>
      </w:tr>
      <w:tr w:rsidR="00171A2E" w:rsidRPr="00422B87" w14:paraId="1EDFE7AA"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AF8010F" w14:textId="77777777" w:rsidR="00171A2E" w:rsidRPr="00422B87" w:rsidRDefault="00171A2E">
            <w:pPr>
              <w:pStyle w:val="TAL"/>
              <w:spacing w:line="256" w:lineRule="auto"/>
              <w:rPr>
                <w:rFonts w:eastAsiaTheme="minorEastAsia"/>
              </w:rPr>
            </w:pPr>
            <w:r w:rsidRPr="00422B87">
              <w:t>Initial cyclic shift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74D631B" w14:textId="77777777" w:rsidR="00171A2E" w:rsidRPr="00422B87" w:rsidRDefault="00171A2E">
            <w:pPr>
              <w:pStyle w:val="TAC"/>
              <w:spacing w:line="256" w:lineRule="auto"/>
              <w:rPr>
                <w:rFonts w:eastAsia="?? ??" w:cs="Arial"/>
              </w:rPr>
            </w:pPr>
            <w:r w:rsidRPr="00422B87">
              <w:rPr>
                <w:rFonts w:eastAsia="?? ??" w:cs="Arial"/>
              </w:rPr>
              <w:t>0</w:t>
            </w:r>
          </w:p>
        </w:tc>
      </w:tr>
      <w:tr w:rsidR="00171A2E" w:rsidRPr="00422B87" w14:paraId="5E9248A6"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EC72AF8" w14:textId="77777777" w:rsidR="00171A2E" w:rsidRPr="00422B87" w:rsidRDefault="00171A2E">
            <w:pPr>
              <w:pStyle w:val="TAL"/>
              <w:spacing w:line="256" w:lineRule="auto"/>
              <w:rPr>
                <w:rFonts w:eastAsiaTheme="minorEastAsia"/>
              </w:rPr>
            </w:pPr>
            <w:r w:rsidRPr="00422B87">
              <w:t>First symbol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9C82724" w14:textId="77777777" w:rsidR="00171A2E" w:rsidRPr="00422B87" w:rsidRDefault="00171A2E">
            <w:pPr>
              <w:pStyle w:val="TAC"/>
              <w:spacing w:line="256" w:lineRule="auto"/>
              <w:rPr>
                <w:rFonts w:eastAsia="?? ??" w:cs="Arial"/>
              </w:rPr>
            </w:pPr>
            <w:r w:rsidRPr="00422B87">
              <w:rPr>
                <w:rFonts w:eastAsia="?? ??" w:cs="Arial"/>
              </w:rPr>
              <w:t>0</w:t>
            </w:r>
          </w:p>
        </w:tc>
      </w:tr>
      <w:tr w:rsidR="00171A2E" w:rsidRPr="00422B87" w14:paraId="2A1ECB2A"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CF9E777" w14:textId="77777777" w:rsidR="00171A2E" w:rsidRPr="00422B87" w:rsidRDefault="00171A2E">
            <w:pPr>
              <w:pStyle w:val="TAL"/>
              <w:spacing w:line="256" w:lineRule="auto"/>
              <w:rPr>
                <w:rFonts w:eastAsiaTheme="minorEastAsia"/>
              </w:rPr>
            </w:pPr>
            <w:r w:rsidRPr="00422B87">
              <w:t>Index of orthogonal cover code (</w:t>
            </w:r>
            <w:proofErr w:type="spellStart"/>
            <w:r w:rsidRPr="00422B87">
              <w:rPr>
                <w:i/>
              </w:rPr>
              <w:t>timeDomainOCC</w:t>
            </w:r>
            <w:proofErr w:type="spellEnd"/>
            <w:r w:rsidRPr="00422B87">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A318DEF" w14:textId="77777777" w:rsidR="00171A2E" w:rsidRPr="00422B87" w:rsidRDefault="00171A2E">
            <w:pPr>
              <w:pStyle w:val="TAC"/>
              <w:spacing w:line="256" w:lineRule="auto"/>
            </w:pPr>
            <w:r w:rsidRPr="00422B87">
              <w:t>0</w:t>
            </w:r>
          </w:p>
        </w:tc>
      </w:tr>
      <w:tr w:rsidR="00171A2E" w:rsidRPr="00422B87" w14:paraId="33F83891"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A64CCB7" w14:textId="77777777" w:rsidR="00171A2E" w:rsidRPr="00422B87" w:rsidRDefault="00171A2E">
            <w:pPr>
              <w:pStyle w:val="TAL"/>
              <w:spacing w:line="256" w:lineRule="auto"/>
              <w:rPr>
                <w:rFonts w:eastAsiaTheme="minorEastAsia"/>
                <w:lang w:eastAsia="zh-CN"/>
              </w:rPr>
            </w:pPr>
            <w:r w:rsidRPr="00422B87">
              <w:rPr>
                <w:lang w:eastAsia="zh-CN"/>
              </w:rPr>
              <w:t xml:space="preserve">Test metric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80E8D1B" w14:textId="77777777" w:rsidR="00171A2E" w:rsidRPr="00422B87" w:rsidRDefault="00171A2E">
            <w:pPr>
              <w:pStyle w:val="TAC"/>
              <w:spacing w:line="256" w:lineRule="auto"/>
              <w:rPr>
                <w:lang w:eastAsia="zh-CN"/>
              </w:rPr>
            </w:pPr>
            <w:r w:rsidRPr="00422B87">
              <w:rPr>
                <w:lang w:eastAsia="zh-CN"/>
              </w:rPr>
              <w:t xml:space="preserve">NACK to ACK probability </w:t>
            </w:r>
          </w:p>
          <w:p w14:paraId="31480BC4" w14:textId="77777777" w:rsidR="00171A2E" w:rsidRPr="00422B87" w:rsidRDefault="00171A2E">
            <w:pPr>
              <w:pStyle w:val="TAC"/>
              <w:spacing w:line="256" w:lineRule="auto"/>
              <w:rPr>
                <w:lang w:eastAsia="zh-CN"/>
              </w:rPr>
            </w:pPr>
            <w:r w:rsidRPr="00422B87">
              <w:rPr>
                <w:lang w:eastAsia="zh-CN"/>
              </w:rPr>
              <w:t>ACK missed detection probability</w:t>
            </w:r>
          </w:p>
        </w:tc>
      </w:tr>
    </w:tbl>
    <w:p w14:paraId="549EEEC3" w14:textId="77777777" w:rsidR="00171A2E" w:rsidRPr="00422B87" w:rsidRDefault="00171A2E" w:rsidP="00171A2E">
      <w:pPr>
        <w:jc w:val="both"/>
        <w:rPr>
          <w:rFonts w:eastAsiaTheme="minorEastAsia" w:cstheme="minorBidi"/>
          <w:b/>
          <w:u w:val="single"/>
          <w:lang w:eastAsia="zh-CN"/>
        </w:rPr>
      </w:pPr>
    </w:p>
    <w:p w14:paraId="703A91BE" w14:textId="77777777" w:rsidR="00171A2E" w:rsidRPr="00422B87" w:rsidRDefault="00171A2E" w:rsidP="00171A2E">
      <w:pPr>
        <w:jc w:val="center"/>
        <w:rPr>
          <w:szCs w:val="18"/>
          <w:lang w:eastAsia="zh-CN"/>
        </w:rPr>
      </w:pPr>
      <w:r w:rsidRPr="00422B87">
        <w:rPr>
          <w:szCs w:val="18"/>
          <w:lang w:eastAsia="zh-CN"/>
        </w:rPr>
        <w:t>Table 5   Test parameters of 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3"/>
        <w:gridCol w:w="2370"/>
      </w:tblGrid>
      <w:tr w:rsidR="00171A2E" w:rsidRPr="00422B87" w14:paraId="20989F68" w14:textId="77777777" w:rsidTr="00171A2E">
        <w:trPr>
          <w:cantSplit/>
          <w:jc w:val="center"/>
        </w:trPr>
        <w:tc>
          <w:tcPr>
            <w:tcW w:w="3343" w:type="dxa"/>
            <w:tcBorders>
              <w:top w:val="single" w:sz="4" w:space="0" w:color="auto"/>
              <w:left w:val="single" w:sz="4" w:space="0" w:color="auto"/>
              <w:bottom w:val="single" w:sz="4" w:space="0" w:color="auto"/>
              <w:right w:val="single" w:sz="4" w:space="0" w:color="auto"/>
            </w:tcBorders>
            <w:hideMark/>
          </w:tcPr>
          <w:p w14:paraId="11F61D3D" w14:textId="77777777" w:rsidR="00171A2E" w:rsidRPr="00422B87" w:rsidRDefault="00171A2E">
            <w:pPr>
              <w:keepNext/>
              <w:keepLines/>
              <w:spacing w:after="0"/>
              <w:jc w:val="center"/>
              <w:rPr>
                <w:rFonts w:ascii="Arial" w:eastAsia="?? ??" w:hAnsi="Arial" w:cs="Arial"/>
                <w:b/>
                <w:bCs/>
                <w:sz w:val="18"/>
                <w:szCs w:val="22"/>
              </w:rPr>
            </w:pPr>
            <w:r w:rsidRPr="00422B87">
              <w:rPr>
                <w:rFonts w:ascii="Arial" w:eastAsia="?? ??" w:hAnsi="Arial" w:cs="Arial"/>
                <w:b/>
                <w:bCs/>
                <w:sz w:val="18"/>
              </w:rPr>
              <w:t>Parameter</w:t>
            </w:r>
          </w:p>
        </w:tc>
        <w:tc>
          <w:tcPr>
            <w:tcW w:w="2370" w:type="dxa"/>
            <w:tcBorders>
              <w:top w:val="single" w:sz="4" w:space="0" w:color="auto"/>
              <w:left w:val="single" w:sz="4" w:space="0" w:color="auto"/>
              <w:bottom w:val="single" w:sz="4" w:space="0" w:color="auto"/>
              <w:right w:val="single" w:sz="4" w:space="0" w:color="auto"/>
            </w:tcBorders>
            <w:hideMark/>
          </w:tcPr>
          <w:p w14:paraId="29CC6056" w14:textId="77777777" w:rsidR="00171A2E" w:rsidRPr="00422B87" w:rsidRDefault="00171A2E">
            <w:pPr>
              <w:keepNext/>
              <w:keepLines/>
              <w:spacing w:after="0"/>
              <w:jc w:val="center"/>
              <w:rPr>
                <w:rFonts w:ascii="Arial" w:eastAsia="等线" w:hAnsi="Arial" w:cs="Arial"/>
                <w:b/>
                <w:bCs/>
                <w:sz w:val="18"/>
                <w:lang w:eastAsia="zh-CN"/>
              </w:rPr>
            </w:pPr>
            <w:r w:rsidRPr="00422B87">
              <w:rPr>
                <w:rFonts w:ascii="Arial" w:eastAsia="等线" w:hAnsi="Arial" w:cs="Arial"/>
                <w:b/>
                <w:sz w:val="18"/>
                <w:lang w:eastAsia="zh-CN"/>
              </w:rPr>
              <w:t>Value</w:t>
            </w:r>
          </w:p>
        </w:tc>
      </w:tr>
      <w:tr w:rsidR="00171A2E" w:rsidRPr="00422B87" w14:paraId="0E6D6B4D" w14:textId="77777777" w:rsidTr="00171A2E">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1A281C4B" w14:textId="77777777" w:rsidR="00171A2E" w:rsidRPr="00422B87" w:rsidRDefault="00171A2E">
            <w:pPr>
              <w:keepNext/>
              <w:keepLines/>
              <w:spacing w:after="0"/>
              <w:rPr>
                <w:rFonts w:ascii="Arial" w:eastAsia="等线" w:hAnsi="Arial" w:cstheme="minorBidi"/>
                <w:sz w:val="18"/>
                <w:lang w:eastAsia="zh-CN"/>
              </w:rPr>
            </w:pPr>
            <w:r w:rsidRPr="00422B87">
              <w:rPr>
                <w:rFonts w:ascii="Arial" w:eastAsia="等线" w:hAnsi="Arial"/>
                <w:sz w:val="18"/>
                <w:lang w:eastAsia="zh-CN"/>
              </w:rPr>
              <w:t>Modulation order</w:t>
            </w:r>
          </w:p>
        </w:tc>
        <w:tc>
          <w:tcPr>
            <w:tcW w:w="2370" w:type="dxa"/>
            <w:tcBorders>
              <w:top w:val="single" w:sz="4" w:space="0" w:color="auto"/>
              <w:left w:val="single" w:sz="4" w:space="0" w:color="auto"/>
              <w:bottom w:val="single" w:sz="4" w:space="0" w:color="auto"/>
              <w:right w:val="single" w:sz="4" w:space="0" w:color="auto"/>
            </w:tcBorders>
            <w:vAlign w:val="center"/>
            <w:hideMark/>
          </w:tcPr>
          <w:p w14:paraId="0FD235FA" w14:textId="77777777" w:rsidR="00171A2E" w:rsidRPr="00422B87" w:rsidRDefault="00171A2E">
            <w:pPr>
              <w:keepNext/>
              <w:keepLines/>
              <w:spacing w:after="0"/>
              <w:jc w:val="center"/>
              <w:rPr>
                <w:rFonts w:ascii="Arial" w:eastAsia="?? ??" w:hAnsi="Arial" w:cs="Arial"/>
                <w:sz w:val="18"/>
                <w:lang w:eastAsia="zh-CN"/>
              </w:rPr>
            </w:pPr>
            <w:r w:rsidRPr="00422B87">
              <w:rPr>
                <w:rFonts w:ascii="Arial" w:eastAsia="?? ??" w:hAnsi="Arial" w:cs="Arial"/>
                <w:sz w:val="18"/>
                <w:lang w:eastAsia="zh-CN"/>
              </w:rPr>
              <w:t>QSPK</w:t>
            </w:r>
          </w:p>
        </w:tc>
      </w:tr>
      <w:tr w:rsidR="00171A2E" w:rsidRPr="00422B87" w14:paraId="19C7B416" w14:textId="77777777" w:rsidTr="00171A2E">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16BA1449" w14:textId="77777777" w:rsidR="00171A2E" w:rsidRPr="00422B87" w:rsidRDefault="00171A2E">
            <w:pPr>
              <w:keepNext/>
              <w:keepLines/>
              <w:spacing w:after="0"/>
              <w:rPr>
                <w:rFonts w:ascii="Arial" w:eastAsia="等线" w:hAnsi="Arial" w:cs="Arial"/>
                <w:sz w:val="18"/>
                <w:lang w:eastAsia="zh-CN"/>
              </w:rPr>
            </w:pPr>
            <w:r w:rsidRPr="00422B87">
              <w:rPr>
                <w:rFonts w:ascii="Arial" w:eastAsia="等线" w:hAnsi="Arial"/>
                <w:sz w:val="18"/>
                <w:lang w:eastAsia="zh-CN"/>
              </w:rPr>
              <w:t xml:space="preserve">Starting RB location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BA8E78B" w14:textId="77777777" w:rsidR="00171A2E" w:rsidRPr="00422B87" w:rsidRDefault="00171A2E">
            <w:pPr>
              <w:keepNext/>
              <w:keepLines/>
              <w:spacing w:after="0"/>
              <w:jc w:val="center"/>
              <w:rPr>
                <w:rFonts w:ascii="Arial" w:eastAsia="?? ??" w:hAnsi="Arial" w:cs="Arial"/>
                <w:sz w:val="18"/>
                <w:lang w:eastAsia="zh-CN"/>
              </w:rPr>
            </w:pPr>
            <w:r w:rsidRPr="00422B87">
              <w:rPr>
                <w:rFonts w:ascii="Arial" w:eastAsia="?? ??" w:hAnsi="Arial" w:cs="Arial"/>
                <w:sz w:val="18"/>
                <w:lang w:eastAsia="zh-CN"/>
              </w:rPr>
              <w:t>0</w:t>
            </w:r>
          </w:p>
        </w:tc>
      </w:tr>
      <w:tr w:rsidR="00171A2E" w:rsidRPr="00422B87" w14:paraId="4A2C42AB" w14:textId="77777777" w:rsidTr="00171A2E">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1D547BBF" w14:textId="77777777" w:rsidR="00171A2E" w:rsidRPr="00422B87" w:rsidRDefault="00171A2E">
            <w:pPr>
              <w:keepNext/>
              <w:keepLines/>
              <w:spacing w:after="0"/>
              <w:rPr>
                <w:rFonts w:ascii="Arial" w:eastAsia="等线" w:hAnsi="Arial" w:cs="Arial"/>
                <w:sz w:val="18"/>
                <w:lang w:eastAsia="zh-CN"/>
              </w:rPr>
            </w:pPr>
            <w:r w:rsidRPr="00422B87">
              <w:rPr>
                <w:rFonts w:ascii="Arial" w:eastAsia="等线" w:hAnsi="Arial"/>
                <w:sz w:val="18"/>
                <w:lang w:eastAsia="zh-CN"/>
              </w:rPr>
              <w:t>Intra-slot frequency hopping</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D1C1A5D" w14:textId="77777777" w:rsidR="00171A2E" w:rsidRPr="00422B87" w:rsidRDefault="00171A2E">
            <w:pPr>
              <w:keepNext/>
              <w:keepLines/>
              <w:spacing w:after="0"/>
              <w:jc w:val="center"/>
              <w:rPr>
                <w:rFonts w:ascii="Arial" w:eastAsia="等线" w:hAnsi="Arial" w:cs="Arial"/>
                <w:sz w:val="18"/>
                <w:lang w:eastAsia="zh-CN"/>
              </w:rPr>
            </w:pPr>
            <w:r w:rsidRPr="00422B87">
              <w:rPr>
                <w:rFonts w:ascii="Arial" w:eastAsia="等线" w:hAnsi="Arial" w:cs="Arial"/>
                <w:sz w:val="18"/>
                <w:lang w:eastAsia="zh-CN"/>
              </w:rPr>
              <w:t xml:space="preserve">N/A </w:t>
            </w:r>
          </w:p>
        </w:tc>
      </w:tr>
      <w:tr w:rsidR="00171A2E" w:rsidRPr="00422B87" w14:paraId="3284D8C9" w14:textId="77777777" w:rsidTr="00171A2E">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1F066EA4" w14:textId="77777777" w:rsidR="00171A2E" w:rsidRPr="00422B87" w:rsidRDefault="00171A2E">
            <w:pPr>
              <w:keepNext/>
              <w:keepLines/>
              <w:spacing w:after="0"/>
              <w:rPr>
                <w:rFonts w:ascii="Arial" w:eastAsia="等线" w:hAnsi="Arial" w:cstheme="minorBidi"/>
                <w:sz w:val="18"/>
                <w:lang w:eastAsia="zh-CN"/>
              </w:rPr>
            </w:pPr>
            <w:r w:rsidRPr="00422B87">
              <w:rPr>
                <w:rFonts w:ascii="Arial" w:eastAsia="等线" w:hAnsi="Arial"/>
                <w:sz w:val="18"/>
                <w:lang w:eastAsia="zh-CN"/>
              </w:rPr>
              <w:t>Number of PRBs</w:t>
            </w:r>
          </w:p>
        </w:tc>
        <w:tc>
          <w:tcPr>
            <w:tcW w:w="2370" w:type="dxa"/>
            <w:tcBorders>
              <w:top w:val="single" w:sz="4" w:space="0" w:color="auto"/>
              <w:left w:val="single" w:sz="4" w:space="0" w:color="auto"/>
              <w:bottom w:val="single" w:sz="4" w:space="0" w:color="auto"/>
              <w:right w:val="single" w:sz="4" w:space="0" w:color="auto"/>
            </w:tcBorders>
            <w:vAlign w:val="center"/>
            <w:hideMark/>
          </w:tcPr>
          <w:p w14:paraId="54CF5F38" w14:textId="77777777" w:rsidR="00171A2E" w:rsidRPr="00422B87" w:rsidRDefault="00171A2E">
            <w:pPr>
              <w:keepNext/>
              <w:keepLines/>
              <w:spacing w:after="0"/>
              <w:jc w:val="center"/>
              <w:rPr>
                <w:rFonts w:ascii="Arial" w:eastAsia="等线" w:hAnsi="Arial" w:cs="Arial"/>
                <w:sz w:val="18"/>
                <w:lang w:eastAsia="zh-CN"/>
              </w:rPr>
            </w:pPr>
            <w:r w:rsidRPr="00422B87">
              <w:rPr>
                <w:rFonts w:ascii="Arial" w:eastAsia="?? ??" w:hAnsi="Arial" w:cs="Arial"/>
                <w:sz w:val="18"/>
                <w:lang w:eastAsia="zh-CN"/>
              </w:rPr>
              <w:t>4</w:t>
            </w:r>
          </w:p>
        </w:tc>
      </w:tr>
      <w:tr w:rsidR="00171A2E" w:rsidRPr="00422B87" w14:paraId="06556965" w14:textId="77777777" w:rsidTr="00171A2E">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2D7D7103" w14:textId="77777777" w:rsidR="00171A2E" w:rsidRPr="00422B87" w:rsidRDefault="00171A2E">
            <w:pPr>
              <w:keepNext/>
              <w:keepLines/>
              <w:spacing w:after="0"/>
              <w:rPr>
                <w:rFonts w:ascii="Arial" w:eastAsia="等线" w:hAnsi="Arial" w:cstheme="minorBidi"/>
                <w:sz w:val="18"/>
                <w:lang w:eastAsia="zh-CN"/>
              </w:rPr>
            </w:pPr>
            <w:r w:rsidRPr="00422B87">
              <w:rPr>
                <w:rFonts w:ascii="Arial" w:eastAsia="等线" w:hAnsi="Arial"/>
                <w:sz w:val="18"/>
                <w:lang w:eastAsia="zh-CN"/>
              </w:rPr>
              <w:t xml:space="preserve">Number of symbols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0653956" w14:textId="77777777" w:rsidR="00171A2E" w:rsidRPr="00422B87" w:rsidRDefault="00171A2E">
            <w:pPr>
              <w:keepNext/>
              <w:keepLines/>
              <w:spacing w:after="0"/>
              <w:jc w:val="center"/>
              <w:rPr>
                <w:rFonts w:ascii="Arial" w:eastAsia="等线" w:hAnsi="Arial" w:cs="Arial"/>
                <w:sz w:val="18"/>
                <w:lang w:eastAsia="zh-CN"/>
              </w:rPr>
            </w:pPr>
            <w:r w:rsidRPr="00422B87">
              <w:rPr>
                <w:rFonts w:ascii="Arial" w:eastAsia="?? ??" w:hAnsi="Arial" w:cs="Arial"/>
                <w:sz w:val="18"/>
                <w:lang w:eastAsia="zh-CN"/>
              </w:rPr>
              <w:t>1</w:t>
            </w:r>
          </w:p>
        </w:tc>
      </w:tr>
      <w:tr w:rsidR="00171A2E" w:rsidRPr="00422B87" w14:paraId="3BB3867D" w14:textId="77777777" w:rsidTr="00171A2E">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15B8F04E" w14:textId="77777777" w:rsidR="00171A2E" w:rsidRPr="00422B87" w:rsidRDefault="00171A2E">
            <w:pPr>
              <w:keepNext/>
              <w:keepLines/>
              <w:spacing w:after="0"/>
              <w:rPr>
                <w:rFonts w:ascii="Arial" w:eastAsia="等线" w:hAnsi="Arial" w:cstheme="minorBidi"/>
                <w:sz w:val="18"/>
                <w:lang w:eastAsia="zh-CN"/>
              </w:rPr>
            </w:pPr>
            <w:r w:rsidRPr="00422B87">
              <w:rPr>
                <w:rFonts w:ascii="Arial" w:eastAsia="等线" w:hAnsi="Arial"/>
                <w:sz w:val="18"/>
                <w:lang w:eastAsia="zh-CN"/>
              </w:rPr>
              <w:t>The number of UCI information bits</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2E7A50B" w14:textId="77777777" w:rsidR="00171A2E" w:rsidRPr="00422B87" w:rsidRDefault="00171A2E">
            <w:pPr>
              <w:keepNext/>
              <w:keepLines/>
              <w:spacing w:after="0"/>
              <w:jc w:val="center"/>
              <w:rPr>
                <w:rFonts w:ascii="Arial" w:hAnsi="Arial"/>
                <w:sz w:val="18"/>
                <w:lang w:eastAsia="zh-CN"/>
              </w:rPr>
            </w:pPr>
            <w:r w:rsidRPr="00422B87">
              <w:rPr>
                <w:rFonts w:ascii="Arial" w:hAnsi="Arial"/>
                <w:sz w:val="18"/>
                <w:lang w:eastAsia="zh-CN"/>
              </w:rPr>
              <w:t>4</w:t>
            </w:r>
          </w:p>
        </w:tc>
      </w:tr>
      <w:tr w:rsidR="00171A2E" w:rsidRPr="00422B87" w14:paraId="725E2A87" w14:textId="77777777" w:rsidTr="00171A2E">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713B4E09" w14:textId="77777777" w:rsidR="00171A2E" w:rsidRPr="00422B87" w:rsidRDefault="00171A2E">
            <w:pPr>
              <w:keepNext/>
              <w:keepLines/>
              <w:spacing w:after="0"/>
              <w:rPr>
                <w:rFonts w:ascii="Arial" w:eastAsia="等线" w:hAnsi="Arial"/>
                <w:sz w:val="18"/>
                <w:lang w:eastAsia="zh-CN"/>
              </w:rPr>
            </w:pPr>
            <w:r w:rsidRPr="00422B87">
              <w:rPr>
                <w:rFonts w:ascii="Arial" w:eastAsia="等线" w:hAnsi="Arial"/>
                <w:sz w:val="18"/>
                <w:lang w:eastAsia="zh-CN"/>
              </w:rPr>
              <w:t>First symbol</w:t>
            </w:r>
          </w:p>
        </w:tc>
        <w:tc>
          <w:tcPr>
            <w:tcW w:w="2370" w:type="dxa"/>
            <w:tcBorders>
              <w:top w:val="single" w:sz="4" w:space="0" w:color="auto"/>
              <w:left w:val="single" w:sz="4" w:space="0" w:color="auto"/>
              <w:bottom w:val="single" w:sz="4" w:space="0" w:color="auto"/>
              <w:right w:val="single" w:sz="4" w:space="0" w:color="auto"/>
            </w:tcBorders>
            <w:vAlign w:val="center"/>
            <w:hideMark/>
          </w:tcPr>
          <w:p w14:paraId="0B2DAD4D" w14:textId="77777777" w:rsidR="00171A2E" w:rsidRPr="00422B87" w:rsidRDefault="00171A2E">
            <w:pPr>
              <w:keepNext/>
              <w:keepLines/>
              <w:spacing w:after="0"/>
              <w:jc w:val="center"/>
              <w:rPr>
                <w:rFonts w:ascii="Arial" w:hAnsi="Arial"/>
                <w:sz w:val="18"/>
                <w:lang w:eastAsia="zh-CN"/>
              </w:rPr>
            </w:pPr>
            <w:r w:rsidRPr="00422B87">
              <w:rPr>
                <w:rFonts w:ascii="Arial" w:hAnsi="Arial"/>
                <w:sz w:val="18"/>
                <w:lang w:eastAsia="zh-CN"/>
              </w:rPr>
              <w:t>13</w:t>
            </w:r>
          </w:p>
        </w:tc>
      </w:tr>
      <w:tr w:rsidR="00171A2E" w:rsidRPr="00422B87" w14:paraId="6C4039ED" w14:textId="77777777" w:rsidTr="00171A2E">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219268CB" w14:textId="77777777" w:rsidR="00171A2E" w:rsidRPr="00422B87" w:rsidRDefault="00171A2E">
            <w:pPr>
              <w:keepNext/>
              <w:keepLines/>
              <w:spacing w:after="0"/>
              <w:rPr>
                <w:rFonts w:ascii="Arial" w:eastAsia="等线" w:hAnsi="Arial"/>
                <w:sz w:val="18"/>
                <w:lang w:eastAsia="zh-CN"/>
              </w:rPr>
            </w:pPr>
            <w:r w:rsidRPr="00422B87">
              <w:rPr>
                <w:rFonts w:ascii="Arial" w:eastAsia="等线" w:hAnsi="Arial"/>
                <w:sz w:val="18"/>
                <w:lang w:eastAsia="zh-CN"/>
              </w:rPr>
              <w:t>DM-RS sequence generation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08CAEF05" w14:textId="77777777" w:rsidR="00171A2E" w:rsidRPr="00422B87" w:rsidRDefault="00171A2E">
            <w:pPr>
              <w:keepNext/>
              <w:keepLines/>
              <w:spacing w:after="0"/>
              <w:jc w:val="center"/>
              <w:rPr>
                <w:rFonts w:ascii="Arial" w:hAnsi="Arial"/>
                <w:sz w:val="18"/>
                <w:lang w:eastAsia="zh-CN"/>
              </w:rPr>
            </w:pPr>
            <w:r w:rsidRPr="00422B87">
              <w:rPr>
                <w:rFonts w:ascii="Arial" w:eastAsia="等线" w:hAnsi="Arial" w:cs="Arial"/>
                <w:i/>
                <w:sz w:val="18"/>
                <w:szCs w:val="18"/>
              </w:rPr>
              <w:t>N</w:t>
            </w:r>
            <w:r w:rsidRPr="00422B87">
              <w:rPr>
                <w:rFonts w:ascii="Arial" w:eastAsia="等线" w:hAnsi="Arial" w:cs="Arial"/>
                <w:i/>
                <w:sz w:val="18"/>
                <w:szCs w:val="18"/>
                <w:vertAlign w:val="subscript"/>
              </w:rPr>
              <w:t>ID</w:t>
            </w:r>
            <w:r w:rsidRPr="00422B87">
              <w:rPr>
                <w:rFonts w:ascii="Arial" w:eastAsia="等线" w:hAnsi="Arial" w:cs="Arial"/>
                <w:sz w:val="18"/>
                <w:vertAlign w:val="superscript"/>
              </w:rPr>
              <w:t>0</w:t>
            </w:r>
            <w:r w:rsidRPr="00422B87">
              <w:rPr>
                <w:rFonts w:ascii="Arial" w:eastAsia="等线" w:hAnsi="Arial" w:cs="Arial"/>
                <w:sz w:val="18"/>
                <w:szCs w:val="18"/>
              </w:rPr>
              <w:t>=0</w:t>
            </w:r>
          </w:p>
        </w:tc>
      </w:tr>
      <w:tr w:rsidR="00171A2E" w:rsidRPr="00422B87" w14:paraId="7C9458CD" w14:textId="77777777" w:rsidTr="00171A2E">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76FB3241" w14:textId="77777777" w:rsidR="00171A2E" w:rsidRPr="00422B87" w:rsidRDefault="00171A2E">
            <w:pPr>
              <w:keepNext/>
              <w:keepLines/>
              <w:spacing w:after="0"/>
              <w:rPr>
                <w:rFonts w:ascii="Arial" w:eastAsia="等线" w:hAnsi="Arial"/>
                <w:sz w:val="18"/>
                <w:lang w:eastAsia="zh-CN"/>
              </w:rPr>
            </w:pPr>
            <w:r w:rsidRPr="00422B87">
              <w:rPr>
                <w:rFonts w:ascii="Arial" w:eastAsia="等线" w:hAnsi="Arial"/>
                <w:sz w:val="18"/>
                <w:lang w:eastAsia="zh-CN"/>
              </w:rPr>
              <w:t xml:space="preserve">Test metric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1DC3DCE1" w14:textId="77777777" w:rsidR="00171A2E" w:rsidRPr="00422B87" w:rsidRDefault="00171A2E">
            <w:pPr>
              <w:keepNext/>
              <w:keepLines/>
              <w:spacing w:after="0"/>
              <w:jc w:val="center"/>
              <w:rPr>
                <w:rFonts w:ascii="Arial" w:eastAsia="等线" w:hAnsi="Arial" w:cs="Arial"/>
                <w:iCs/>
                <w:sz w:val="18"/>
                <w:szCs w:val="18"/>
                <w:lang w:eastAsia="zh-CN"/>
              </w:rPr>
            </w:pPr>
            <w:r w:rsidRPr="00422B87">
              <w:rPr>
                <w:rFonts w:ascii="Arial" w:eastAsia="等线" w:hAnsi="Arial" w:cs="Arial"/>
                <w:iCs/>
                <w:sz w:val="18"/>
                <w:szCs w:val="18"/>
                <w:lang w:eastAsia="zh-CN"/>
              </w:rPr>
              <w:t xml:space="preserve">DTX to ACK probability </w:t>
            </w:r>
          </w:p>
          <w:p w14:paraId="7DFD618D" w14:textId="77777777" w:rsidR="00171A2E" w:rsidRPr="00422B87" w:rsidRDefault="00171A2E">
            <w:pPr>
              <w:keepNext/>
              <w:keepLines/>
              <w:spacing w:after="0"/>
              <w:jc w:val="center"/>
              <w:rPr>
                <w:rFonts w:ascii="Arial" w:eastAsia="等线" w:hAnsi="Arial" w:cs="Arial"/>
                <w:iCs/>
                <w:sz w:val="18"/>
                <w:szCs w:val="18"/>
                <w:lang w:eastAsia="zh-CN"/>
              </w:rPr>
            </w:pPr>
            <w:r w:rsidRPr="00422B87">
              <w:rPr>
                <w:rFonts w:ascii="Arial" w:eastAsia="等线" w:hAnsi="Arial" w:cs="Arial"/>
                <w:iCs/>
                <w:sz w:val="18"/>
                <w:szCs w:val="18"/>
                <w:lang w:eastAsia="zh-CN"/>
              </w:rPr>
              <w:t>ACK missed detection probability</w:t>
            </w:r>
          </w:p>
        </w:tc>
      </w:tr>
    </w:tbl>
    <w:p w14:paraId="621FB6F8" w14:textId="77777777" w:rsidR="00171A2E" w:rsidRPr="00422B87" w:rsidRDefault="00171A2E" w:rsidP="00171A2E">
      <w:pPr>
        <w:jc w:val="center"/>
        <w:rPr>
          <w:rFonts w:eastAsiaTheme="minorEastAsia" w:cstheme="minorBidi"/>
          <w:szCs w:val="18"/>
          <w:lang w:eastAsia="zh-CN"/>
        </w:rPr>
      </w:pPr>
    </w:p>
    <w:p w14:paraId="75BB23BA" w14:textId="77777777" w:rsidR="00171A2E" w:rsidRPr="00422B87" w:rsidRDefault="00171A2E" w:rsidP="00171A2E">
      <w:pPr>
        <w:jc w:val="center"/>
        <w:rPr>
          <w:szCs w:val="18"/>
          <w:lang w:eastAsia="zh-CN"/>
        </w:rPr>
      </w:pPr>
      <w:r w:rsidRPr="00422B87">
        <w:rPr>
          <w:szCs w:val="18"/>
          <w:lang w:eastAsia="zh-CN"/>
        </w:rPr>
        <w:t>Table 6:  Test parameters of 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268"/>
      </w:tblGrid>
      <w:tr w:rsidR="00171A2E" w:rsidRPr="00422B87" w14:paraId="5081E1E0"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27569C65" w14:textId="77777777" w:rsidR="00171A2E" w:rsidRPr="00422B87" w:rsidRDefault="00171A2E">
            <w:pPr>
              <w:pStyle w:val="TAH"/>
              <w:spacing w:line="256" w:lineRule="auto"/>
              <w:rPr>
                <w:rFonts w:eastAsia="?? ??" w:cs="Arial"/>
                <w:bCs/>
                <w:lang w:eastAsia="en-GB"/>
              </w:rPr>
            </w:pPr>
            <w:r w:rsidRPr="00422B87">
              <w:rPr>
                <w:rFonts w:eastAsia="?? ??" w:cs="Arial"/>
                <w:bCs/>
              </w:rPr>
              <w:lastRenderedPageBreak/>
              <w:t>Parameter</w:t>
            </w:r>
          </w:p>
        </w:tc>
        <w:tc>
          <w:tcPr>
            <w:tcW w:w="2268" w:type="dxa"/>
            <w:tcBorders>
              <w:top w:val="single" w:sz="4" w:space="0" w:color="auto"/>
              <w:left w:val="single" w:sz="4" w:space="0" w:color="auto"/>
              <w:bottom w:val="single" w:sz="4" w:space="0" w:color="auto"/>
              <w:right w:val="single" w:sz="4" w:space="0" w:color="auto"/>
            </w:tcBorders>
            <w:hideMark/>
          </w:tcPr>
          <w:p w14:paraId="40BA920D" w14:textId="77777777" w:rsidR="00171A2E" w:rsidRPr="00422B87" w:rsidRDefault="00171A2E">
            <w:pPr>
              <w:pStyle w:val="TAH"/>
              <w:spacing w:line="256" w:lineRule="auto"/>
              <w:rPr>
                <w:rFonts w:eastAsia="等线" w:cs="Arial"/>
                <w:bCs/>
                <w:lang w:eastAsia="zh-CN"/>
              </w:rPr>
            </w:pPr>
            <w:r w:rsidRPr="00422B87">
              <w:rPr>
                <w:rFonts w:eastAsia="等线" w:cs="Arial"/>
                <w:bCs/>
                <w:lang w:eastAsia="zh-CN"/>
              </w:rPr>
              <w:t>Value</w:t>
            </w:r>
            <w:r w:rsidRPr="00422B87">
              <w:rPr>
                <w:rFonts w:eastAsia="?? ??" w:cs="Arial"/>
                <w:bCs/>
                <w:lang w:eastAsia="zh-CN"/>
              </w:rPr>
              <w:t xml:space="preserve"> </w:t>
            </w:r>
          </w:p>
        </w:tc>
      </w:tr>
      <w:tr w:rsidR="00171A2E" w:rsidRPr="00422B87" w14:paraId="630A3B07"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1C33075" w14:textId="77777777" w:rsidR="00171A2E" w:rsidRPr="00422B87" w:rsidRDefault="00171A2E">
            <w:pPr>
              <w:pStyle w:val="TAL"/>
              <w:spacing w:line="256" w:lineRule="auto"/>
              <w:rPr>
                <w:rFonts w:eastAsia="等线"/>
                <w:lang w:eastAsia="zh-CN"/>
              </w:rPr>
            </w:pPr>
            <w:r w:rsidRPr="00422B87">
              <w:rPr>
                <w:lang w:eastAsia="zh-CN"/>
              </w:rPr>
              <w:t>Modulation order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26C96D" w14:textId="77777777" w:rsidR="00171A2E" w:rsidRPr="00422B87" w:rsidRDefault="00171A2E">
            <w:pPr>
              <w:pStyle w:val="TAC"/>
              <w:spacing w:line="256" w:lineRule="auto"/>
              <w:rPr>
                <w:rFonts w:eastAsia="?? ??" w:cs="Arial"/>
                <w:lang w:eastAsia="zh-CN"/>
              </w:rPr>
            </w:pPr>
            <w:r w:rsidRPr="00422B87">
              <w:rPr>
                <w:rFonts w:eastAsia="?? ??" w:cs="Arial"/>
                <w:lang w:eastAsia="zh-CN"/>
              </w:rPr>
              <w:t>QSPK</w:t>
            </w:r>
          </w:p>
        </w:tc>
      </w:tr>
      <w:tr w:rsidR="00171A2E" w:rsidRPr="00422B87" w14:paraId="58E353A1"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A8772FB" w14:textId="77777777" w:rsidR="00171A2E" w:rsidRPr="00422B87" w:rsidRDefault="00171A2E">
            <w:pPr>
              <w:pStyle w:val="TAL"/>
              <w:spacing w:line="256" w:lineRule="auto"/>
              <w:rPr>
                <w:rFonts w:eastAsia="等线" w:cs="Arial"/>
                <w:lang w:eastAsia="zh-CN"/>
              </w:rPr>
            </w:pPr>
            <w:r w:rsidRPr="00422B87">
              <w:rPr>
                <w:lang w:eastAsia="zh-CN"/>
              </w:rPr>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52CF30" w14:textId="77777777" w:rsidR="00171A2E" w:rsidRPr="00422B87" w:rsidRDefault="00171A2E">
            <w:pPr>
              <w:pStyle w:val="TAC"/>
              <w:spacing w:line="256" w:lineRule="auto"/>
              <w:rPr>
                <w:rFonts w:eastAsia="?? ??" w:cs="Arial"/>
                <w:lang w:eastAsia="zh-CN"/>
              </w:rPr>
            </w:pPr>
            <w:r w:rsidRPr="00422B87">
              <w:rPr>
                <w:rFonts w:eastAsia="?? ??" w:cs="Arial"/>
                <w:lang w:eastAsia="zh-CN"/>
              </w:rPr>
              <w:t>0</w:t>
            </w:r>
          </w:p>
        </w:tc>
      </w:tr>
      <w:tr w:rsidR="00171A2E" w:rsidRPr="00422B87" w14:paraId="6FBF34C6"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40C369C" w14:textId="77777777" w:rsidR="00171A2E" w:rsidRPr="00422B87" w:rsidRDefault="00171A2E">
            <w:pPr>
              <w:pStyle w:val="TAL"/>
              <w:spacing w:line="256" w:lineRule="auto"/>
              <w:rPr>
                <w:rFonts w:eastAsia="等线" w:cs="Arial"/>
                <w:lang w:eastAsia="zh-CN"/>
              </w:rPr>
            </w:pPr>
            <w:r w:rsidRPr="00422B87">
              <w:rPr>
                <w:lang w:eastAsia="zh-CN"/>
              </w:rP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97C077" w14:textId="77777777" w:rsidR="00171A2E" w:rsidRPr="00422B87" w:rsidRDefault="00171A2E">
            <w:pPr>
              <w:pStyle w:val="TAC"/>
              <w:spacing w:line="256" w:lineRule="auto"/>
              <w:rPr>
                <w:rFonts w:eastAsia="等线" w:cs="Arial"/>
                <w:lang w:eastAsia="zh-CN"/>
              </w:rPr>
            </w:pPr>
            <w:r w:rsidRPr="00422B87">
              <w:rPr>
                <w:rFonts w:eastAsia="?? ??" w:cs="Arial"/>
                <w:lang w:eastAsia="zh-CN"/>
              </w:rPr>
              <w:t>enabled</w:t>
            </w:r>
          </w:p>
        </w:tc>
      </w:tr>
      <w:tr w:rsidR="00171A2E" w:rsidRPr="00422B87" w14:paraId="719AB932"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5587BD4" w14:textId="77777777" w:rsidR="00171A2E" w:rsidRPr="00422B87" w:rsidRDefault="00171A2E">
            <w:pPr>
              <w:pStyle w:val="TAL"/>
              <w:spacing w:line="256" w:lineRule="auto"/>
              <w:rPr>
                <w:rFonts w:eastAsia="等线"/>
                <w:lang w:eastAsia="zh-CN"/>
              </w:rPr>
            </w:pPr>
            <w:r w:rsidRPr="00422B87">
              <w:rPr>
                <w:lang w:eastAsia="zh-CN"/>
              </w:rPr>
              <w:t>Frist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933D11" w14:textId="77777777" w:rsidR="00171A2E" w:rsidRPr="00422B87" w:rsidRDefault="00171A2E">
            <w:pPr>
              <w:pStyle w:val="TAC"/>
              <w:spacing w:line="256" w:lineRule="auto"/>
              <w:rPr>
                <w:rFonts w:eastAsia="等线" w:cs="Arial"/>
                <w:lang w:eastAsia="zh-CN"/>
              </w:rPr>
            </w:pPr>
            <w:r w:rsidRPr="00422B87">
              <w:rPr>
                <w:rFonts w:eastAsia="?? ??" w:cs="Arial"/>
                <w:lang w:eastAsia="zh-CN"/>
              </w:rPr>
              <w:t xml:space="preserve">The largest PRB index </w:t>
            </w:r>
            <w:r w:rsidRPr="00422B87">
              <w:t xml:space="preserve">– </w:t>
            </w:r>
            <w:r w:rsidRPr="00422B87">
              <w:rPr>
                <w:lang w:eastAsia="zh-CN"/>
              </w:rPr>
              <w:t xml:space="preserve">(Number of PRBs </w:t>
            </w:r>
            <w:r w:rsidRPr="00422B87">
              <w:rPr>
                <w:rFonts w:cs="Arial"/>
              </w:rPr>
              <w:t xml:space="preserve">– </w:t>
            </w:r>
            <w:r w:rsidRPr="00422B87">
              <w:rPr>
                <w:lang w:eastAsia="zh-CN"/>
              </w:rPr>
              <w:t>1)</w:t>
            </w:r>
          </w:p>
        </w:tc>
      </w:tr>
      <w:tr w:rsidR="00171A2E" w:rsidRPr="00422B87" w14:paraId="7B9D3C7C"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7BFB577" w14:textId="77777777" w:rsidR="00171A2E" w:rsidRPr="00422B87" w:rsidRDefault="00171A2E">
            <w:pPr>
              <w:pStyle w:val="TAL"/>
              <w:spacing w:line="256" w:lineRule="auto"/>
              <w:rPr>
                <w:rFonts w:eastAsia="等线"/>
                <w:lang w:eastAsia="zh-CN"/>
              </w:rPr>
            </w:pPr>
            <w:r w:rsidRPr="00422B87">
              <w:rPr>
                <w:lang w:eastAsia="zh-CN"/>
              </w:rPr>
              <w:t>Number of PRBs</w:t>
            </w:r>
          </w:p>
        </w:tc>
        <w:tc>
          <w:tcPr>
            <w:tcW w:w="2268" w:type="dxa"/>
            <w:tcBorders>
              <w:top w:val="single" w:sz="4" w:space="0" w:color="auto"/>
              <w:left w:val="single" w:sz="4" w:space="0" w:color="auto"/>
              <w:bottom w:val="single" w:sz="4" w:space="0" w:color="auto"/>
              <w:right w:val="single" w:sz="4" w:space="0" w:color="auto"/>
            </w:tcBorders>
            <w:hideMark/>
          </w:tcPr>
          <w:p w14:paraId="70A16B45" w14:textId="77777777" w:rsidR="00171A2E" w:rsidRPr="00422B87" w:rsidRDefault="00171A2E">
            <w:pPr>
              <w:pStyle w:val="TAC"/>
              <w:spacing w:line="256" w:lineRule="auto"/>
              <w:rPr>
                <w:rFonts w:eastAsia="等线" w:cs="Arial"/>
                <w:lang w:eastAsia="zh-CN"/>
              </w:rPr>
            </w:pPr>
            <w:r w:rsidRPr="00422B87">
              <w:rPr>
                <w:rFonts w:eastAsia="?? ??" w:cs="Arial"/>
                <w:lang w:eastAsia="zh-CN"/>
              </w:rPr>
              <w:t>9</w:t>
            </w:r>
          </w:p>
        </w:tc>
      </w:tr>
      <w:tr w:rsidR="00171A2E" w:rsidRPr="00422B87" w14:paraId="77D1E76D"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A265C27" w14:textId="77777777" w:rsidR="00171A2E" w:rsidRPr="00422B87" w:rsidRDefault="00171A2E">
            <w:pPr>
              <w:pStyle w:val="TAL"/>
              <w:spacing w:line="256" w:lineRule="auto"/>
              <w:rPr>
                <w:rFonts w:eastAsia="等线"/>
                <w:lang w:eastAsia="zh-CN"/>
              </w:rPr>
            </w:pPr>
            <w:r w:rsidRPr="00422B87">
              <w:rPr>
                <w:lang w:eastAsia="zh-CN"/>
              </w:rPr>
              <w:t>Number of symbols</w:t>
            </w:r>
          </w:p>
        </w:tc>
        <w:tc>
          <w:tcPr>
            <w:tcW w:w="2268" w:type="dxa"/>
            <w:tcBorders>
              <w:top w:val="single" w:sz="4" w:space="0" w:color="auto"/>
              <w:left w:val="single" w:sz="4" w:space="0" w:color="auto"/>
              <w:bottom w:val="single" w:sz="4" w:space="0" w:color="auto"/>
              <w:right w:val="single" w:sz="4" w:space="0" w:color="auto"/>
            </w:tcBorders>
            <w:hideMark/>
          </w:tcPr>
          <w:p w14:paraId="0CAA2ECB" w14:textId="77777777" w:rsidR="00171A2E" w:rsidRPr="00422B87" w:rsidRDefault="00171A2E">
            <w:pPr>
              <w:pStyle w:val="TAC"/>
              <w:spacing w:line="256" w:lineRule="auto"/>
              <w:rPr>
                <w:rFonts w:eastAsia="等线" w:cs="Arial"/>
                <w:lang w:eastAsia="zh-CN"/>
              </w:rPr>
            </w:pPr>
            <w:r w:rsidRPr="00422B87">
              <w:rPr>
                <w:rFonts w:eastAsia="?? ??" w:cs="Arial"/>
                <w:lang w:eastAsia="zh-CN"/>
              </w:rPr>
              <w:t>2</w:t>
            </w:r>
          </w:p>
        </w:tc>
      </w:tr>
      <w:tr w:rsidR="00171A2E" w:rsidRPr="00422B87" w14:paraId="2748EEDC"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AA83DF4" w14:textId="77777777" w:rsidR="00171A2E" w:rsidRPr="00422B87" w:rsidRDefault="00171A2E">
            <w:pPr>
              <w:pStyle w:val="TAL"/>
              <w:spacing w:line="256" w:lineRule="auto"/>
              <w:rPr>
                <w:rFonts w:eastAsia="等线"/>
                <w:lang w:eastAsia="zh-CN"/>
              </w:rPr>
            </w:pPr>
            <w:r w:rsidRPr="00422B87">
              <w:rPr>
                <w:lang w:eastAsia="zh-CN"/>
              </w:rPr>
              <w:t>The number of UCI information bits</w:t>
            </w:r>
          </w:p>
        </w:tc>
        <w:tc>
          <w:tcPr>
            <w:tcW w:w="2268" w:type="dxa"/>
            <w:tcBorders>
              <w:top w:val="single" w:sz="4" w:space="0" w:color="auto"/>
              <w:left w:val="single" w:sz="4" w:space="0" w:color="auto"/>
              <w:bottom w:val="single" w:sz="4" w:space="0" w:color="auto"/>
              <w:right w:val="single" w:sz="4" w:space="0" w:color="auto"/>
            </w:tcBorders>
            <w:hideMark/>
          </w:tcPr>
          <w:p w14:paraId="335D8F23" w14:textId="77777777" w:rsidR="00171A2E" w:rsidRPr="00422B87" w:rsidRDefault="00171A2E">
            <w:pPr>
              <w:pStyle w:val="TAC"/>
              <w:spacing w:line="256" w:lineRule="auto"/>
              <w:rPr>
                <w:lang w:eastAsia="zh-CN"/>
              </w:rPr>
            </w:pPr>
            <w:r w:rsidRPr="00422B87">
              <w:rPr>
                <w:lang w:eastAsia="zh-CN"/>
              </w:rPr>
              <w:t>22</w:t>
            </w:r>
          </w:p>
        </w:tc>
      </w:tr>
      <w:tr w:rsidR="00171A2E" w:rsidRPr="00422B87" w14:paraId="6A7F67B6"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40029CA" w14:textId="77777777" w:rsidR="00171A2E" w:rsidRPr="00422B87" w:rsidRDefault="00171A2E">
            <w:pPr>
              <w:pStyle w:val="TAL"/>
              <w:spacing w:line="256" w:lineRule="auto"/>
              <w:rPr>
                <w:rFonts w:eastAsiaTheme="minorEastAsia"/>
                <w:lang w:eastAsia="zh-CN"/>
              </w:rPr>
            </w:pPr>
            <w:r w:rsidRPr="00422B87">
              <w:rPr>
                <w:lang w:eastAsia="zh-CN"/>
              </w:rPr>
              <w:t>First symbol</w:t>
            </w:r>
          </w:p>
        </w:tc>
        <w:tc>
          <w:tcPr>
            <w:tcW w:w="2268" w:type="dxa"/>
            <w:tcBorders>
              <w:top w:val="single" w:sz="4" w:space="0" w:color="auto"/>
              <w:left w:val="single" w:sz="4" w:space="0" w:color="auto"/>
              <w:bottom w:val="single" w:sz="4" w:space="0" w:color="auto"/>
              <w:right w:val="single" w:sz="4" w:space="0" w:color="auto"/>
            </w:tcBorders>
            <w:hideMark/>
          </w:tcPr>
          <w:p w14:paraId="0550093F" w14:textId="77777777" w:rsidR="00171A2E" w:rsidRPr="00422B87" w:rsidRDefault="00171A2E">
            <w:pPr>
              <w:pStyle w:val="TAC"/>
              <w:spacing w:line="256" w:lineRule="auto"/>
              <w:rPr>
                <w:lang w:eastAsia="zh-CN"/>
              </w:rPr>
            </w:pPr>
            <w:r w:rsidRPr="00422B87">
              <w:rPr>
                <w:lang w:eastAsia="zh-CN"/>
              </w:rPr>
              <w:t>12</w:t>
            </w:r>
          </w:p>
        </w:tc>
      </w:tr>
      <w:tr w:rsidR="00171A2E" w:rsidRPr="00422B87" w14:paraId="60130DF4"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4BAA94E" w14:textId="77777777" w:rsidR="00171A2E" w:rsidRPr="00422B87" w:rsidRDefault="00171A2E">
            <w:pPr>
              <w:pStyle w:val="TAL"/>
              <w:spacing w:line="256" w:lineRule="auto"/>
              <w:rPr>
                <w:rFonts w:eastAsiaTheme="minorEastAsia"/>
                <w:lang w:eastAsia="zh-CN"/>
              </w:rPr>
            </w:pPr>
            <w:r w:rsidRPr="00422B87">
              <w:rPr>
                <w:lang w:eastAsia="zh-CN"/>
              </w:rPr>
              <w:t>DM-RS sequence generation</w:t>
            </w:r>
          </w:p>
        </w:tc>
        <w:tc>
          <w:tcPr>
            <w:tcW w:w="2268" w:type="dxa"/>
            <w:tcBorders>
              <w:top w:val="single" w:sz="4" w:space="0" w:color="auto"/>
              <w:left w:val="single" w:sz="4" w:space="0" w:color="auto"/>
              <w:bottom w:val="single" w:sz="4" w:space="0" w:color="auto"/>
              <w:right w:val="single" w:sz="4" w:space="0" w:color="auto"/>
            </w:tcBorders>
            <w:hideMark/>
          </w:tcPr>
          <w:p w14:paraId="77FDD64C" w14:textId="77777777" w:rsidR="00171A2E" w:rsidRPr="00422B87" w:rsidRDefault="00171A2E">
            <w:pPr>
              <w:pStyle w:val="TAC"/>
              <w:spacing w:line="256" w:lineRule="auto"/>
              <w:rPr>
                <w:lang w:eastAsia="zh-CN"/>
              </w:rPr>
            </w:pPr>
            <w:r w:rsidRPr="00422B87">
              <w:rPr>
                <w:rFonts w:cs="Arial"/>
                <w:i/>
                <w:szCs w:val="18"/>
              </w:rPr>
              <w:t>N</w:t>
            </w:r>
            <w:r w:rsidRPr="00422B87">
              <w:rPr>
                <w:rFonts w:cs="Arial"/>
                <w:i/>
                <w:szCs w:val="18"/>
                <w:vertAlign w:val="subscript"/>
              </w:rPr>
              <w:t>ID</w:t>
            </w:r>
            <w:r w:rsidRPr="00422B87">
              <w:rPr>
                <w:rFonts w:cs="Arial"/>
                <w:vertAlign w:val="superscript"/>
              </w:rPr>
              <w:t>0</w:t>
            </w:r>
            <w:r w:rsidRPr="00422B87">
              <w:rPr>
                <w:rFonts w:cs="Arial"/>
                <w:szCs w:val="18"/>
              </w:rPr>
              <w:t>=0</w:t>
            </w:r>
          </w:p>
        </w:tc>
      </w:tr>
      <w:tr w:rsidR="00171A2E" w:rsidRPr="00422B87" w14:paraId="39F532B6" w14:textId="77777777" w:rsidTr="00171A2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60B3CA8" w14:textId="77777777" w:rsidR="00171A2E" w:rsidRPr="00422B87" w:rsidRDefault="00171A2E">
            <w:pPr>
              <w:pStyle w:val="TAL"/>
              <w:spacing w:line="256" w:lineRule="auto"/>
              <w:rPr>
                <w:rFonts w:eastAsiaTheme="minorEastAsia"/>
                <w:lang w:eastAsia="zh-CN"/>
              </w:rPr>
            </w:pPr>
            <w:r w:rsidRPr="00422B87">
              <w:rPr>
                <w:lang w:eastAsia="zh-CN"/>
              </w:rPr>
              <w:t xml:space="preserve">Test metric </w:t>
            </w:r>
          </w:p>
        </w:tc>
        <w:tc>
          <w:tcPr>
            <w:tcW w:w="2268" w:type="dxa"/>
            <w:tcBorders>
              <w:top w:val="single" w:sz="4" w:space="0" w:color="auto"/>
              <w:left w:val="single" w:sz="4" w:space="0" w:color="auto"/>
              <w:bottom w:val="single" w:sz="4" w:space="0" w:color="auto"/>
              <w:right w:val="single" w:sz="4" w:space="0" w:color="auto"/>
            </w:tcBorders>
            <w:hideMark/>
          </w:tcPr>
          <w:p w14:paraId="0822CBE8" w14:textId="77777777" w:rsidR="00171A2E" w:rsidRPr="00422B87" w:rsidRDefault="00171A2E">
            <w:pPr>
              <w:pStyle w:val="TAC"/>
              <w:spacing w:line="256" w:lineRule="auto"/>
              <w:rPr>
                <w:rFonts w:cs="Arial"/>
                <w:iCs/>
                <w:szCs w:val="18"/>
                <w:lang w:eastAsia="zh-CN"/>
              </w:rPr>
            </w:pPr>
            <w:r w:rsidRPr="00422B87">
              <w:rPr>
                <w:rFonts w:cs="Arial"/>
                <w:iCs/>
                <w:szCs w:val="18"/>
                <w:lang w:eastAsia="zh-CN"/>
              </w:rPr>
              <w:t xml:space="preserve">BLER </w:t>
            </w:r>
          </w:p>
        </w:tc>
      </w:tr>
    </w:tbl>
    <w:p w14:paraId="0EA74923" w14:textId="77777777" w:rsidR="00171A2E" w:rsidRPr="00422B87" w:rsidRDefault="00171A2E" w:rsidP="00171A2E">
      <w:pPr>
        <w:jc w:val="both"/>
        <w:rPr>
          <w:rFonts w:eastAsiaTheme="minorEastAsia" w:cstheme="minorBidi"/>
          <w:szCs w:val="18"/>
          <w:lang w:eastAsia="zh-CN"/>
        </w:rPr>
      </w:pPr>
    </w:p>
    <w:p w14:paraId="42AD6F19" w14:textId="77777777" w:rsidR="00171A2E" w:rsidRPr="00422B87" w:rsidRDefault="00171A2E" w:rsidP="00171A2E">
      <w:pPr>
        <w:jc w:val="center"/>
        <w:rPr>
          <w:szCs w:val="18"/>
          <w:lang w:eastAsia="zh-CN"/>
        </w:rPr>
      </w:pPr>
      <w:r w:rsidRPr="00422B87">
        <w:rPr>
          <w:szCs w:val="18"/>
          <w:lang w:eastAsia="zh-CN"/>
        </w:rPr>
        <w:t>Table 7:  Test parameters of PUCCH format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1225"/>
        <w:gridCol w:w="1225"/>
      </w:tblGrid>
      <w:tr w:rsidR="00171A2E" w:rsidRPr="00422B87" w14:paraId="25AC78DA" w14:textId="77777777" w:rsidTr="00171A2E">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28BF271" w14:textId="77777777" w:rsidR="00171A2E" w:rsidRPr="00422B87" w:rsidRDefault="00171A2E">
            <w:pPr>
              <w:pStyle w:val="TAH"/>
              <w:spacing w:line="256" w:lineRule="auto"/>
              <w:rPr>
                <w:rFonts w:eastAsia="?? ??" w:cs="Arial"/>
                <w:bCs/>
                <w:lang w:eastAsia="en-GB"/>
              </w:rPr>
            </w:pPr>
            <w:r w:rsidRPr="00422B87">
              <w:rPr>
                <w:rFonts w:eastAsia="?? ??" w:cs="Arial"/>
                <w:bCs/>
              </w:rPr>
              <w:t>Parameter</w:t>
            </w:r>
          </w:p>
        </w:tc>
        <w:tc>
          <w:tcPr>
            <w:tcW w:w="1225" w:type="dxa"/>
            <w:tcBorders>
              <w:top w:val="single" w:sz="4" w:space="0" w:color="auto"/>
              <w:left w:val="single" w:sz="4" w:space="0" w:color="auto"/>
              <w:bottom w:val="single" w:sz="4" w:space="0" w:color="auto"/>
              <w:right w:val="single" w:sz="4" w:space="0" w:color="auto"/>
            </w:tcBorders>
            <w:hideMark/>
          </w:tcPr>
          <w:p w14:paraId="1DE0A328" w14:textId="77777777" w:rsidR="00171A2E" w:rsidRPr="00422B87" w:rsidRDefault="00171A2E">
            <w:pPr>
              <w:pStyle w:val="TAH"/>
              <w:spacing w:line="256" w:lineRule="auto"/>
              <w:rPr>
                <w:rFonts w:eastAsia="?? ??" w:cs="Arial"/>
                <w:bCs/>
              </w:rPr>
            </w:pPr>
            <w:r w:rsidRPr="00422B87">
              <w:rPr>
                <w:rFonts w:eastAsia="?? ??" w:cs="Arial"/>
                <w:bCs/>
              </w:rPr>
              <w:t>Test 1</w:t>
            </w:r>
          </w:p>
        </w:tc>
        <w:tc>
          <w:tcPr>
            <w:tcW w:w="1225" w:type="dxa"/>
            <w:tcBorders>
              <w:top w:val="single" w:sz="4" w:space="0" w:color="auto"/>
              <w:left w:val="single" w:sz="4" w:space="0" w:color="auto"/>
              <w:bottom w:val="single" w:sz="4" w:space="0" w:color="auto"/>
              <w:right w:val="single" w:sz="4" w:space="0" w:color="auto"/>
            </w:tcBorders>
            <w:hideMark/>
          </w:tcPr>
          <w:p w14:paraId="4DE001A8" w14:textId="77777777" w:rsidR="00171A2E" w:rsidRPr="00422B87" w:rsidRDefault="00171A2E">
            <w:pPr>
              <w:pStyle w:val="TAH"/>
              <w:spacing w:line="256" w:lineRule="auto"/>
              <w:rPr>
                <w:rFonts w:eastAsia="?? ??" w:cs="Arial"/>
                <w:bCs/>
              </w:rPr>
            </w:pPr>
            <w:r w:rsidRPr="00422B87">
              <w:rPr>
                <w:rFonts w:eastAsia="?? ??" w:cs="Arial"/>
                <w:bCs/>
              </w:rPr>
              <w:t>Test 2</w:t>
            </w:r>
          </w:p>
        </w:tc>
      </w:tr>
      <w:tr w:rsidR="00171A2E" w:rsidRPr="00422B87" w14:paraId="20D61FBC" w14:textId="77777777" w:rsidTr="00171A2E">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64A50F78" w14:textId="77777777" w:rsidR="00171A2E" w:rsidRPr="00422B87" w:rsidRDefault="00171A2E">
            <w:pPr>
              <w:pStyle w:val="TAL"/>
              <w:spacing w:line="256" w:lineRule="auto"/>
              <w:rPr>
                <w:rFonts w:eastAsiaTheme="minorEastAsia"/>
                <w:lang w:eastAsia="zh-CN"/>
              </w:rPr>
            </w:pPr>
            <w:r w:rsidRPr="00422B87">
              <w:rPr>
                <w:lang w:eastAsia="zh-CN"/>
              </w:rPr>
              <w:t>Modulation order</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2B4F6B5A" w14:textId="77777777" w:rsidR="00171A2E" w:rsidRPr="00422B87" w:rsidRDefault="00171A2E">
            <w:pPr>
              <w:pStyle w:val="TAC"/>
              <w:spacing w:line="256" w:lineRule="auto"/>
              <w:rPr>
                <w:rFonts w:cs="Arial"/>
                <w:lang w:eastAsia="zh-CN"/>
              </w:rPr>
            </w:pPr>
            <w:r w:rsidRPr="00422B87">
              <w:rPr>
                <w:rFonts w:cs="Arial"/>
                <w:lang w:eastAsia="zh-CN"/>
              </w:rPr>
              <w:t>QPSK</w:t>
            </w:r>
          </w:p>
        </w:tc>
      </w:tr>
      <w:tr w:rsidR="00171A2E" w:rsidRPr="00422B87" w14:paraId="205B2446" w14:textId="77777777" w:rsidTr="00171A2E">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518C2013" w14:textId="77777777" w:rsidR="00171A2E" w:rsidRPr="00422B87" w:rsidRDefault="00171A2E">
            <w:pPr>
              <w:pStyle w:val="TAL"/>
              <w:spacing w:line="256" w:lineRule="auto"/>
              <w:rPr>
                <w:rFonts w:eastAsia="?? ??" w:cs="Arial"/>
              </w:rPr>
            </w:pPr>
            <w:r w:rsidRPr="00422B87">
              <w:rPr>
                <w:lang w:eastAsia="zh-CN"/>
              </w:rPr>
              <w:t>First PRB prior to frequency hopping</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07B75C43" w14:textId="77777777" w:rsidR="00171A2E" w:rsidRPr="00422B87" w:rsidRDefault="00171A2E">
            <w:pPr>
              <w:pStyle w:val="TAC"/>
              <w:spacing w:line="256" w:lineRule="auto"/>
              <w:rPr>
                <w:rFonts w:eastAsia="?? ??" w:cs="Arial"/>
              </w:rPr>
            </w:pPr>
            <w:r w:rsidRPr="00422B87">
              <w:rPr>
                <w:rFonts w:eastAsia="?? ??" w:cs="Arial"/>
              </w:rPr>
              <w:t>0</w:t>
            </w:r>
          </w:p>
        </w:tc>
      </w:tr>
      <w:tr w:rsidR="00171A2E" w:rsidRPr="00422B87" w14:paraId="7FD425AD" w14:textId="77777777" w:rsidTr="00171A2E">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638B522A" w14:textId="77777777" w:rsidR="00171A2E" w:rsidRPr="00422B87" w:rsidRDefault="00171A2E">
            <w:pPr>
              <w:pStyle w:val="TAL"/>
              <w:spacing w:line="256" w:lineRule="auto"/>
              <w:rPr>
                <w:rFonts w:eastAsia="?? ??" w:cs="Arial"/>
              </w:rPr>
            </w:pPr>
            <w:r w:rsidRPr="00422B87">
              <w:rPr>
                <w:lang w:eastAsia="zh-CN"/>
              </w:rPr>
              <w:t>Intra-slot frequency hopping</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72DC130F" w14:textId="77777777" w:rsidR="00171A2E" w:rsidRPr="00422B87" w:rsidRDefault="00171A2E">
            <w:pPr>
              <w:pStyle w:val="TAC"/>
              <w:spacing w:line="256" w:lineRule="auto"/>
              <w:rPr>
                <w:rFonts w:eastAsia="?? ??" w:cs="Arial"/>
              </w:rPr>
            </w:pPr>
            <w:r w:rsidRPr="00422B87">
              <w:rPr>
                <w:rFonts w:eastAsia="?? ??" w:cs="Arial"/>
              </w:rPr>
              <w:t>enabled</w:t>
            </w:r>
          </w:p>
        </w:tc>
      </w:tr>
      <w:tr w:rsidR="00171A2E" w:rsidRPr="00422B87" w14:paraId="74D915E0" w14:textId="77777777" w:rsidTr="00171A2E">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08B6482D" w14:textId="77777777" w:rsidR="00171A2E" w:rsidRPr="00422B87" w:rsidRDefault="00171A2E">
            <w:pPr>
              <w:pStyle w:val="TAL"/>
              <w:spacing w:line="256" w:lineRule="auto"/>
              <w:rPr>
                <w:rFonts w:eastAsia="?? ??" w:cs="Arial"/>
              </w:rPr>
            </w:pPr>
            <w:r w:rsidRPr="00422B87">
              <w:rPr>
                <w:lang w:eastAsia="zh-CN"/>
              </w:rPr>
              <w:t>First PRB after frequency hopping</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53FB903B" w14:textId="77777777" w:rsidR="00171A2E" w:rsidRPr="00422B87" w:rsidRDefault="00171A2E">
            <w:pPr>
              <w:pStyle w:val="TAC"/>
              <w:spacing w:line="256" w:lineRule="auto"/>
              <w:rPr>
                <w:rFonts w:eastAsia="?? ??" w:cs="Arial"/>
              </w:rPr>
            </w:pPr>
            <w:r w:rsidRPr="00422B87">
              <w:rPr>
                <w:rFonts w:eastAsia="?? ??" w:cs="Arial"/>
              </w:rPr>
              <w:t xml:space="preserve">The largest PRB index – (Number of PRBs </w:t>
            </w:r>
            <w:r w:rsidRPr="00422B87">
              <w:rPr>
                <w:rFonts w:cs="Arial"/>
              </w:rPr>
              <w:t>–</w:t>
            </w:r>
            <w:r w:rsidRPr="00422B87">
              <w:rPr>
                <w:rFonts w:eastAsia="?? ??" w:cs="Arial"/>
              </w:rPr>
              <w:t xml:space="preserve"> 1)</w:t>
            </w:r>
          </w:p>
        </w:tc>
      </w:tr>
      <w:tr w:rsidR="00171A2E" w:rsidRPr="00422B87" w14:paraId="0717F99A" w14:textId="77777777" w:rsidTr="00171A2E">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47292889" w14:textId="77777777" w:rsidR="00171A2E" w:rsidRPr="00422B87" w:rsidRDefault="00171A2E">
            <w:pPr>
              <w:pStyle w:val="TAL"/>
              <w:spacing w:line="256" w:lineRule="auto"/>
              <w:rPr>
                <w:rFonts w:eastAsiaTheme="minorEastAsia"/>
              </w:rPr>
            </w:pPr>
            <w:r w:rsidRPr="00422B87">
              <w:rPr>
                <w:lang w:eastAsia="zh-CN"/>
              </w:rPr>
              <w:t>Group and sequence hopping</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1104FAD8" w14:textId="77777777" w:rsidR="00171A2E" w:rsidRPr="00422B87" w:rsidRDefault="00171A2E">
            <w:pPr>
              <w:pStyle w:val="TAC"/>
              <w:spacing w:line="256" w:lineRule="auto"/>
              <w:rPr>
                <w:rFonts w:eastAsia="?? ??" w:cs="Arial"/>
              </w:rPr>
            </w:pPr>
            <w:r w:rsidRPr="00422B87">
              <w:rPr>
                <w:rFonts w:eastAsia="?? ??" w:cs="Arial"/>
              </w:rPr>
              <w:t>neither</w:t>
            </w:r>
          </w:p>
        </w:tc>
      </w:tr>
      <w:tr w:rsidR="00171A2E" w:rsidRPr="00422B87" w14:paraId="155649EE" w14:textId="77777777" w:rsidTr="00171A2E">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3DCF4736" w14:textId="77777777" w:rsidR="00171A2E" w:rsidRPr="00422B87" w:rsidRDefault="00171A2E">
            <w:pPr>
              <w:pStyle w:val="TAL"/>
              <w:spacing w:line="256" w:lineRule="auto"/>
              <w:rPr>
                <w:rFonts w:eastAsiaTheme="minorEastAsia"/>
              </w:rPr>
            </w:pPr>
            <w:r w:rsidRPr="00422B87">
              <w:rPr>
                <w:lang w:eastAsia="zh-CN"/>
              </w:rPr>
              <w:t>Hopping ID</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53EBBA48" w14:textId="77777777" w:rsidR="00171A2E" w:rsidRPr="00422B87" w:rsidRDefault="00171A2E">
            <w:pPr>
              <w:pStyle w:val="TAC"/>
              <w:spacing w:line="256" w:lineRule="auto"/>
              <w:rPr>
                <w:rFonts w:eastAsia="?? ??" w:cs="Arial"/>
              </w:rPr>
            </w:pPr>
            <w:r w:rsidRPr="00422B87">
              <w:rPr>
                <w:rFonts w:eastAsia="?? ??" w:cs="Arial"/>
              </w:rPr>
              <w:t>0</w:t>
            </w:r>
          </w:p>
        </w:tc>
      </w:tr>
      <w:tr w:rsidR="00171A2E" w:rsidRPr="00422B87" w14:paraId="45EFC509" w14:textId="77777777" w:rsidTr="00171A2E">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2A5EE6E9" w14:textId="77777777" w:rsidR="00171A2E" w:rsidRPr="00422B87" w:rsidRDefault="00171A2E">
            <w:pPr>
              <w:pStyle w:val="TAL"/>
              <w:spacing w:line="256" w:lineRule="auto"/>
              <w:rPr>
                <w:rFonts w:eastAsia="?? ??" w:cs="Arial"/>
              </w:rPr>
            </w:pPr>
            <w:r w:rsidRPr="00422B87">
              <w:rPr>
                <w:lang w:eastAsia="zh-CN"/>
              </w:rPr>
              <w:t>Number of PRBs</w:t>
            </w:r>
          </w:p>
        </w:tc>
        <w:tc>
          <w:tcPr>
            <w:tcW w:w="1225" w:type="dxa"/>
            <w:tcBorders>
              <w:top w:val="single" w:sz="4" w:space="0" w:color="auto"/>
              <w:left w:val="single" w:sz="4" w:space="0" w:color="auto"/>
              <w:bottom w:val="single" w:sz="4" w:space="0" w:color="auto"/>
              <w:right w:val="single" w:sz="4" w:space="0" w:color="auto"/>
            </w:tcBorders>
            <w:vAlign w:val="center"/>
            <w:hideMark/>
          </w:tcPr>
          <w:p w14:paraId="15CD3C02" w14:textId="77777777" w:rsidR="00171A2E" w:rsidRPr="00422B87" w:rsidRDefault="00171A2E">
            <w:pPr>
              <w:pStyle w:val="TAC"/>
              <w:spacing w:line="256" w:lineRule="auto"/>
              <w:rPr>
                <w:rFonts w:eastAsia="?? ??" w:cs="Arial"/>
              </w:rPr>
            </w:pPr>
            <w:r w:rsidRPr="00422B87">
              <w:rPr>
                <w:rFonts w:eastAsia="?? ??" w:cs="Arial"/>
              </w:rPr>
              <w:t>1</w:t>
            </w:r>
          </w:p>
        </w:tc>
        <w:tc>
          <w:tcPr>
            <w:tcW w:w="1225" w:type="dxa"/>
            <w:tcBorders>
              <w:top w:val="single" w:sz="4" w:space="0" w:color="auto"/>
              <w:left w:val="single" w:sz="4" w:space="0" w:color="auto"/>
              <w:bottom w:val="single" w:sz="4" w:space="0" w:color="auto"/>
              <w:right w:val="single" w:sz="4" w:space="0" w:color="auto"/>
            </w:tcBorders>
            <w:vAlign w:val="center"/>
            <w:hideMark/>
          </w:tcPr>
          <w:p w14:paraId="7D83D783" w14:textId="77777777" w:rsidR="00171A2E" w:rsidRPr="00422B87" w:rsidRDefault="00171A2E">
            <w:pPr>
              <w:pStyle w:val="TAC"/>
              <w:spacing w:line="256" w:lineRule="auto"/>
              <w:rPr>
                <w:rFonts w:eastAsia="?? ??" w:cs="Arial"/>
              </w:rPr>
            </w:pPr>
            <w:r w:rsidRPr="00422B87">
              <w:rPr>
                <w:rFonts w:eastAsia="?? ??" w:cs="Arial"/>
              </w:rPr>
              <w:t>3</w:t>
            </w:r>
          </w:p>
        </w:tc>
      </w:tr>
      <w:tr w:rsidR="00171A2E" w:rsidRPr="00422B87" w14:paraId="114BF84C" w14:textId="77777777" w:rsidTr="00171A2E">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1A66BB45" w14:textId="77777777" w:rsidR="00171A2E" w:rsidRPr="00422B87" w:rsidRDefault="00171A2E">
            <w:pPr>
              <w:pStyle w:val="TAL"/>
              <w:spacing w:line="256" w:lineRule="auto"/>
              <w:rPr>
                <w:rFonts w:eastAsia="?? ??" w:cs="Arial"/>
              </w:rPr>
            </w:pPr>
            <w:r w:rsidRPr="00422B87">
              <w:rPr>
                <w:lang w:eastAsia="zh-CN"/>
              </w:rPr>
              <w:t>Number of symbols</w:t>
            </w:r>
          </w:p>
        </w:tc>
        <w:tc>
          <w:tcPr>
            <w:tcW w:w="1225" w:type="dxa"/>
            <w:tcBorders>
              <w:top w:val="single" w:sz="4" w:space="0" w:color="auto"/>
              <w:left w:val="single" w:sz="4" w:space="0" w:color="auto"/>
              <w:bottom w:val="single" w:sz="4" w:space="0" w:color="auto"/>
              <w:right w:val="single" w:sz="4" w:space="0" w:color="auto"/>
            </w:tcBorders>
            <w:vAlign w:val="center"/>
            <w:hideMark/>
          </w:tcPr>
          <w:p w14:paraId="722B071A" w14:textId="77777777" w:rsidR="00171A2E" w:rsidRPr="00422B87" w:rsidRDefault="00171A2E">
            <w:pPr>
              <w:pStyle w:val="TAC"/>
              <w:spacing w:line="256" w:lineRule="auto"/>
              <w:rPr>
                <w:rFonts w:eastAsia="?? ??" w:cs="Arial"/>
              </w:rPr>
            </w:pPr>
            <w:r w:rsidRPr="00422B87">
              <w:rPr>
                <w:rFonts w:eastAsia="?? ??" w:cs="Arial"/>
              </w:rPr>
              <w:t>14</w:t>
            </w:r>
          </w:p>
        </w:tc>
        <w:tc>
          <w:tcPr>
            <w:tcW w:w="1225" w:type="dxa"/>
            <w:tcBorders>
              <w:top w:val="single" w:sz="4" w:space="0" w:color="auto"/>
              <w:left w:val="single" w:sz="4" w:space="0" w:color="auto"/>
              <w:bottom w:val="single" w:sz="4" w:space="0" w:color="auto"/>
              <w:right w:val="single" w:sz="4" w:space="0" w:color="auto"/>
            </w:tcBorders>
            <w:vAlign w:val="center"/>
            <w:hideMark/>
          </w:tcPr>
          <w:p w14:paraId="77BC63C2" w14:textId="77777777" w:rsidR="00171A2E" w:rsidRPr="00422B87" w:rsidRDefault="00171A2E">
            <w:pPr>
              <w:pStyle w:val="TAC"/>
              <w:spacing w:line="256" w:lineRule="auto"/>
              <w:rPr>
                <w:rFonts w:eastAsia="?? ??" w:cs="Arial"/>
              </w:rPr>
            </w:pPr>
            <w:r w:rsidRPr="00422B87">
              <w:rPr>
                <w:rFonts w:eastAsia="?? ??" w:cs="Arial"/>
              </w:rPr>
              <w:t>4</w:t>
            </w:r>
          </w:p>
        </w:tc>
      </w:tr>
      <w:tr w:rsidR="00171A2E" w:rsidRPr="00422B87" w14:paraId="35965A59" w14:textId="77777777" w:rsidTr="00171A2E">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2A8147F7" w14:textId="77777777" w:rsidR="00171A2E" w:rsidRPr="00422B87" w:rsidRDefault="00171A2E">
            <w:pPr>
              <w:pStyle w:val="TAL"/>
              <w:spacing w:line="256" w:lineRule="auto"/>
              <w:rPr>
                <w:rFonts w:eastAsiaTheme="minorEastAsia"/>
              </w:rPr>
            </w:pPr>
            <w:r w:rsidRPr="00422B87">
              <w:rPr>
                <w:lang w:val="en-US" w:eastAsia="zh-CN"/>
              </w:rPr>
              <w:t>The number of UCI information bits</w:t>
            </w:r>
          </w:p>
        </w:tc>
        <w:tc>
          <w:tcPr>
            <w:tcW w:w="1225" w:type="dxa"/>
            <w:tcBorders>
              <w:top w:val="single" w:sz="4" w:space="0" w:color="auto"/>
              <w:left w:val="single" w:sz="4" w:space="0" w:color="auto"/>
              <w:bottom w:val="single" w:sz="4" w:space="0" w:color="auto"/>
              <w:right w:val="single" w:sz="4" w:space="0" w:color="auto"/>
            </w:tcBorders>
            <w:vAlign w:val="center"/>
            <w:hideMark/>
          </w:tcPr>
          <w:p w14:paraId="3CB285BA" w14:textId="77777777" w:rsidR="00171A2E" w:rsidRPr="00422B87" w:rsidRDefault="00171A2E">
            <w:pPr>
              <w:pStyle w:val="TAC"/>
              <w:spacing w:line="256" w:lineRule="auto"/>
              <w:rPr>
                <w:rFonts w:eastAsia="?? ??" w:cs="Arial"/>
              </w:rPr>
            </w:pPr>
            <w:r w:rsidRPr="00422B87">
              <w:rPr>
                <w:rFonts w:eastAsia="?? ??" w:cs="Arial"/>
              </w:rPr>
              <w:t>16</w:t>
            </w:r>
          </w:p>
        </w:tc>
        <w:tc>
          <w:tcPr>
            <w:tcW w:w="1225" w:type="dxa"/>
            <w:tcBorders>
              <w:top w:val="single" w:sz="4" w:space="0" w:color="auto"/>
              <w:left w:val="single" w:sz="4" w:space="0" w:color="auto"/>
              <w:bottom w:val="single" w:sz="4" w:space="0" w:color="auto"/>
              <w:right w:val="single" w:sz="4" w:space="0" w:color="auto"/>
            </w:tcBorders>
            <w:vAlign w:val="center"/>
            <w:hideMark/>
          </w:tcPr>
          <w:p w14:paraId="27C116D9" w14:textId="77777777" w:rsidR="00171A2E" w:rsidRPr="00422B87" w:rsidRDefault="00171A2E">
            <w:pPr>
              <w:pStyle w:val="TAC"/>
              <w:spacing w:line="256" w:lineRule="auto"/>
              <w:rPr>
                <w:rFonts w:eastAsia="?? ??" w:cs="Arial"/>
              </w:rPr>
            </w:pPr>
            <w:r w:rsidRPr="00422B87">
              <w:rPr>
                <w:rFonts w:eastAsia="?? ??" w:cs="Arial"/>
              </w:rPr>
              <w:t>16</w:t>
            </w:r>
          </w:p>
        </w:tc>
      </w:tr>
      <w:tr w:rsidR="00171A2E" w:rsidRPr="00422B87" w14:paraId="1D6516AF" w14:textId="77777777" w:rsidTr="00171A2E">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6414E82A" w14:textId="77777777" w:rsidR="00171A2E" w:rsidRPr="00422B87" w:rsidRDefault="00171A2E">
            <w:pPr>
              <w:pStyle w:val="TAL"/>
              <w:spacing w:line="256" w:lineRule="auto"/>
              <w:rPr>
                <w:rFonts w:eastAsiaTheme="minorEastAsia"/>
              </w:rPr>
            </w:pPr>
            <w:r w:rsidRPr="00422B87">
              <w:rPr>
                <w:lang w:eastAsia="zh-CN"/>
              </w:rPr>
              <w:t>First symbol</w:t>
            </w:r>
          </w:p>
        </w:tc>
        <w:tc>
          <w:tcPr>
            <w:tcW w:w="1225" w:type="dxa"/>
            <w:tcBorders>
              <w:top w:val="single" w:sz="4" w:space="0" w:color="auto"/>
              <w:left w:val="single" w:sz="4" w:space="0" w:color="auto"/>
              <w:bottom w:val="single" w:sz="4" w:space="0" w:color="auto"/>
              <w:right w:val="single" w:sz="4" w:space="0" w:color="auto"/>
            </w:tcBorders>
            <w:vAlign w:val="center"/>
            <w:hideMark/>
          </w:tcPr>
          <w:p w14:paraId="111B7950" w14:textId="77777777" w:rsidR="00171A2E" w:rsidRPr="00422B87" w:rsidRDefault="00171A2E">
            <w:pPr>
              <w:pStyle w:val="TAC"/>
              <w:spacing w:line="256" w:lineRule="auto"/>
              <w:rPr>
                <w:rFonts w:eastAsia="?? ??" w:cs="Arial"/>
              </w:rPr>
            </w:pPr>
            <w:r w:rsidRPr="00422B87">
              <w:rPr>
                <w:rFonts w:eastAsia="?? ??" w:cs="Arial"/>
              </w:rPr>
              <w:t>0</w:t>
            </w:r>
          </w:p>
        </w:tc>
        <w:tc>
          <w:tcPr>
            <w:tcW w:w="1225" w:type="dxa"/>
            <w:tcBorders>
              <w:top w:val="single" w:sz="4" w:space="0" w:color="auto"/>
              <w:left w:val="single" w:sz="4" w:space="0" w:color="auto"/>
              <w:bottom w:val="single" w:sz="4" w:space="0" w:color="auto"/>
              <w:right w:val="single" w:sz="4" w:space="0" w:color="auto"/>
            </w:tcBorders>
            <w:vAlign w:val="center"/>
            <w:hideMark/>
          </w:tcPr>
          <w:p w14:paraId="6609B4AC" w14:textId="77777777" w:rsidR="00171A2E" w:rsidRPr="00422B87" w:rsidRDefault="00171A2E">
            <w:pPr>
              <w:pStyle w:val="TAC"/>
              <w:spacing w:line="256" w:lineRule="auto"/>
              <w:rPr>
                <w:rFonts w:eastAsia="?? ??" w:cs="Arial"/>
              </w:rPr>
            </w:pPr>
            <w:r w:rsidRPr="00422B87">
              <w:rPr>
                <w:rFonts w:eastAsia="?? ??" w:cs="Arial"/>
              </w:rPr>
              <w:t>0</w:t>
            </w:r>
          </w:p>
        </w:tc>
      </w:tr>
      <w:tr w:rsidR="00171A2E" w:rsidRPr="00422B87" w14:paraId="70F8EAE5" w14:textId="77777777" w:rsidTr="00171A2E">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4A23F624" w14:textId="77777777" w:rsidR="00171A2E" w:rsidRPr="00422B87" w:rsidRDefault="00171A2E">
            <w:pPr>
              <w:pStyle w:val="TAL"/>
              <w:spacing w:line="256" w:lineRule="auto"/>
              <w:rPr>
                <w:rFonts w:eastAsiaTheme="minorEastAsia"/>
                <w:lang w:eastAsia="zh-CN"/>
              </w:rPr>
            </w:pPr>
            <w:r w:rsidRPr="00422B87">
              <w:rPr>
                <w:lang w:eastAsia="zh-CN"/>
              </w:rPr>
              <w:t>Test metric</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60A69041" w14:textId="77777777" w:rsidR="00171A2E" w:rsidRPr="00422B87" w:rsidRDefault="00171A2E">
            <w:pPr>
              <w:pStyle w:val="TAC"/>
              <w:spacing w:line="256" w:lineRule="auto"/>
              <w:rPr>
                <w:rFonts w:cs="Arial"/>
                <w:lang w:eastAsia="zh-CN"/>
              </w:rPr>
            </w:pPr>
            <w:r w:rsidRPr="00422B87">
              <w:rPr>
                <w:rFonts w:cs="Arial"/>
                <w:lang w:eastAsia="zh-CN"/>
              </w:rPr>
              <w:t>BLER</w:t>
            </w:r>
          </w:p>
        </w:tc>
      </w:tr>
    </w:tbl>
    <w:p w14:paraId="185858DE" w14:textId="77777777" w:rsidR="00171A2E" w:rsidRPr="00422B87" w:rsidRDefault="00171A2E" w:rsidP="00171A2E">
      <w:pPr>
        <w:jc w:val="both"/>
        <w:rPr>
          <w:rFonts w:eastAsiaTheme="minorEastAsia" w:cstheme="minorBidi"/>
          <w:szCs w:val="18"/>
          <w:lang w:eastAsia="zh-CN"/>
        </w:rPr>
      </w:pPr>
    </w:p>
    <w:p w14:paraId="1055F1ED" w14:textId="77777777" w:rsidR="00171A2E" w:rsidRPr="00422B87" w:rsidRDefault="00171A2E" w:rsidP="00171A2E">
      <w:pPr>
        <w:jc w:val="center"/>
        <w:rPr>
          <w:szCs w:val="18"/>
          <w:lang w:eastAsia="zh-CN"/>
        </w:rPr>
      </w:pPr>
      <w:r w:rsidRPr="00422B87">
        <w:rPr>
          <w:szCs w:val="18"/>
          <w:lang w:eastAsia="zh-CN"/>
        </w:rPr>
        <w:t>Table 8:  Test parameters of 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5"/>
        <w:gridCol w:w="2552"/>
      </w:tblGrid>
      <w:tr w:rsidR="00171A2E" w:rsidRPr="00422B87" w14:paraId="04FB7118" w14:textId="77777777" w:rsidTr="00171A2E">
        <w:trPr>
          <w:cantSplit/>
          <w:jc w:val="center"/>
        </w:trPr>
        <w:tc>
          <w:tcPr>
            <w:tcW w:w="2925" w:type="dxa"/>
            <w:tcBorders>
              <w:top w:val="single" w:sz="4" w:space="0" w:color="auto"/>
              <w:left w:val="single" w:sz="4" w:space="0" w:color="auto"/>
              <w:bottom w:val="single" w:sz="4" w:space="0" w:color="auto"/>
              <w:right w:val="single" w:sz="4" w:space="0" w:color="auto"/>
            </w:tcBorders>
            <w:hideMark/>
          </w:tcPr>
          <w:p w14:paraId="4C2ECA31" w14:textId="77777777" w:rsidR="00171A2E" w:rsidRPr="00422B87" w:rsidRDefault="00171A2E">
            <w:pPr>
              <w:pStyle w:val="TAH"/>
              <w:spacing w:line="256" w:lineRule="auto"/>
              <w:rPr>
                <w:rFonts w:eastAsia="?? ??" w:cs="Arial"/>
                <w:bCs/>
                <w:lang w:eastAsia="en-GB"/>
              </w:rPr>
            </w:pPr>
            <w:r w:rsidRPr="00422B87">
              <w:rPr>
                <w:rFonts w:eastAsia="?? ??" w:cs="Arial"/>
                <w:bCs/>
              </w:rPr>
              <w:t>Parameter</w:t>
            </w:r>
          </w:p>
        </w:tc>
        <w:tc>
          <w:tcPr>
            <w:tcW w:w="2552" w:type="dxa"/>
            <w:tcBorders>
              <w:top w:val="single" w:sz="4" w:space="0" w:color="auto"/>
              <w:left w:val="single" w:sz="4" w:space="0" w:color="auto"/>
              <w:bottom w:val="single" w:sz="4" w:space="0" w:color="auto"/>
              <w:right w:val="single" w:sz="4" w:space="0" w:color="auto"/>
            </w:tcBorders>
            <w:hideMark/>
          </w:tcPr>
          <w:p w14:paraId="3A0FA360" w14:textId="77777777" w:rsidR="00171A2E" w:rsidRPr="00422B87" w:rsidRDefault="00171A2E">
            <w:pPr>
              <w:pStyle w:val="TAH"/>
              <w:spacing w:line="256" w:lineRule="auto"/>
              <w:rPr>
                <w:rFonts w:eastAsia="?? ??" w:cs="Arial"/>
                <w:bCs/>
              </w:rPr>
            </w:pPr>
            <w:r w:rsidRPr="00422B87">
              <w:rPr>
                <w:rFonts w:eastAsia="?? ??" w:cs="Arial"/>
                <w:bCs/>
              </w:rPr>
              <w:t>Value</w:t>
            </w:r>
          </w:p>
        </w:tc>
      </w:tr>
      <w:tr w:rsidR="00171A2E" w:rsidRPr="00422B87" w14:paraId="61E37F13" w14:textId="77777777" w:rsidTr="00171A2E">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3D2E69AE" w14:textId="77777777" w:rsidR="00171A2E" w:rsidRPr="00422B87" w:rsidRDefault="00171A2E">
            <w:pPr>
              <w:pStyle w:val="TAL"/>
              <w:spacing w:line="256" w:lineRule="auto"/>
              <w:rPr>
                <w:rFonts w:eastAsiaTheme="minorEastAsia"/>
                <w:lang w:eastAsia="zh-CN"/>
              </w:rPr>
            </w:pPr>
            <w:r w:rsidRPr="00422B87">
              <w:rPr>
                <w:lang w:eastAsia="zh-CN"/>
              </w:rPr>
              <w:t>Modulation order</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8990863" w14:textId="77777777" w:rsidR="00171A2E" w:rsidRPr="00422B87" w:rsidRDefault="00171A2E">
            <w:pPr>
              <w:pStyle w:val="TAC"/>
              <w:spacing w:line="256" w:lineRule="auto"/>
              <w:rPr>
                <w:rFonts w:cs="Arial"/>
                <w:lang w:eastAsia="zh-CN"/>
              </w:rPr>
            </w:pPr>
            <w:r w:rsidRPr="00422B87">
              <w:rPr>
                <w:rFonts w:cs="Arial"/>
                <w:lang w:eastAsia="zh-CN"/>
              </w:rPr>
              <w:t>QPSK</w:t>
            </w:r>
          </w:p>
        </w:tc>
      </w:tr>
      <w:tr w:rsidR="00171A2E" w:rsidRPr="00422B87" w14:paraId="14A2BFCA" w14:textId="77777777" w:rsidTr="00171A2E">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6F8EF62F" w14:textId="77777777" w:rsidR="00171A2E" w:rsidRPr="00422B87" w:rsidRDefault="00171A2E">
            <w:pPr>
              <w:pStyle w:val="TAL"/>
              <w:spacing w:line="256" w:lineRule="auto"/>
              <w:rPr>
                <w:rFonts w:eastAsia="?? ??" w:cs="Arial"/>
              </w:rPr>
            </w:pPr>
            <w:r w:rsidRPr="00422B87">
              <w:t>First PRB prior to frequency hopping</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A8753B2" w14:textId="77777777" w:rsidR="00171A2E" w:rsidRPr="00422B87" w:rsidRDefault="00171A2E">
            <w:pPr>
              <w:pStyle w:val="TAC"/>
              <w:spacing w:line="256" w:lineRule="auto"/>
              <w:rPr>
                <w:rFonts w:eastAsia="?? ??" w:cs="Arial"/>
              </w:rPr>
            </w:pPr>
            <w:r w:rsidRPr="00422B87">
              <w:rPr>
                <w:rFonts w:eastAsia="?? ??" w:cs="Arial"/>
              </w:rPr>
              <w:t>0</w:t>
            </w:r>
          </w:p>
        </w:tc>
      </w:tr>
      <w:tr w:rsidR="00171A2E" w:rsidRPr="00422B87" w14:paraId="06F6D899" w14:textId="77777777" w:rsidTr="00171A2E">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42A45FFB" w14:textId="77777777" w:rsidR="00171A2E" w:rsidRPr="00422B87" w:rsidRDefault="00171A2E">
            <w:pPr>
              <w:pStyle w:val="TAL"/>
              <w:spacing w:line="256" w:lineRule="auto"/>
              <w:rPr>
                <w:rFonts w:eastAsiaTheme="minorEastAsia"/>
              </w:rPr>
            </w:pPr>
            <w:r w:rsidRPr="00422B87">
              <w:rPr>
                <w:lang w:eastAsia="zh-CN"/>
              </w:rPr>
              <w:t>Number of PRBs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702F17B" w14:textId="77777777" w:rsidR="00171A2E" w:rsidRPr="00422B87" w:rsidRDefault="00171A2E">
            <w:pPr>
              <w:pStyle w:val="TAC"/>
              <w:spacing w:line="256" w:lineRule="auto"/>
              <w:rPr>
                <w:rFonts w:eastAsia="?? ??" w:cs="Arial"/>
              </w:rPr>
            </w:pPr>
            <w:r w:rsidRPr="00422B87">
              <w:rPr>
                <w:rFonts w:cs="Arial"/>
                <w:lang w:eastAsia="zh-CN"/>
              </w:rPr>
              <w:t>1</w:t>
            </w:r>
          </w:p>
        </w:tc>
      </w:tr>
      <w:tr w:rsidR="00171A2E" w:rsidRPr="00422B87" w14:paraId="1C7AEF89" w14:textId="77777777" w:rsidTr="00171A2E">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46E0220D" w14:textId="77777777" w:rsidR="00171A2E" w:rsidRPr="00422B87" w:rsidRDefault="00171A2E">
            <w:pPr>
              <w:pStyle w:val="TAL"/>
              <w:spacing w:line="256" w:lineRule="auto"/>
              <w:rPr>
                <w:rFonts w:eastAsia="?? ??" w:cs="Arial"/>
              </w:rPr>
            </w:pPr>
            <w:r w:rsidRPr="00422B87">
              <w:t>Intra-slot frequency hopping</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87169B" w14:textId="77777777" w:rsidR="00171A2E" w:rsidRPr="00422B87" w:rsidRDefault="00171A2E">
            <w:pPr>
              <w:pStyle w:val="TAC"/>
              <w:spacing w:line="256" w:lineRule="auto"/>
              <w:rPr>
                <w:rFonts w:eastAsia="?? ??" w:cs="Arial"/>
              </w:rPr>
            </w:pPr>
            <w:r w:rsidRPr="00422B87">
              <w:rPr>
                <w:rFonts w:eastAsia="?? ??" w:cs="Arial"/>
              </w:rPr>
              <w:t>enabled</w:t>
            </w:r>
          </w:p>
        </w:tc>
      </w:tr>
      <w:tr w:rsidR="00171A2E" w:rsidRPr="00422B87" w14:paraId="545B88AA" w14:textId="77777777" w:rsidTr="00171A2E">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3344093A" w14:textId="77777777" w:rsidR="00171A2E" w:rsidRPr="00422B87" w:rsidRDefault="00171A2E">
            <w:pPr>
              <w:pStyle w:val="TAL"/>
              <w:spacing w:line="256" w:lineRule="auto"/>
              <w:rPr>
                <w:rFonts w:eastAsia="?? ??" w:cs="Arial"/>
              </w:rPr>
            </w:pPr>
            <w:r w:rsidRPr="00422B87">
              <w:t>First PRB after frequency hopping</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422C139" w14:textId="77777777" w:rsidR="00171A2E" w:rsidRPr="00422B87" w:rsidRDefault="00171A2E">
            <w:pPr>
              <w:pStyle w:val="TAC"/>
              <w:spacing w:line="256" w:lineRule="auto"/>
              <w:rPr>
                <w:rFonts w:eastAsia="?? ??" w:cs="Arial"/>
              </w:rPr>
            </w:pPr>
            <w:r w:rsidRPr="00422B87">
              <w:rPr>
                <w:rFonts w:eastAsia="?? ??" w:cs="Arial"/>
              </w:rPr>
              <w:t xml:space="preserve">The largest PRB index – (Number of PRBs </w:t>
            </w:r>
            <w:r w:rsidRPr="00422B87">
              <w:rPr>
                <w:rFonts w:cs="Arial"/>
              </w:rPr>
              <w:t>–</w:t>
            </w:r>
            <w:r w:rsidRPr="00422B87">
              <w:rPr>
                <w:rFonts w:eastAsia="?? ??" w:cs="Arial"/>
              </w:rPr>
              <w:t xml:space="preserve"> 1)</w:t>
            </w:r>
          </w:p>
        </w:tc>
      </w:tr>
      <w:tr w:rsidR="00171A2E" w:rsidRPr="00422B87" w14:paraId="08E1E69A" w14:textId="77777777" w:rsidTr="00171A2E">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5696BD3F" w14:textId="77777777" w:rsidR="00171A2E" w:rsidRPr="00422B87" w:rsidRDefault="00171A2E">
            <w:pPr>
              <w:pStyle w:val="TAL"/>
              <w:spacing w:line="256" w:lineRule="auto"/>
              <w:rPr>
                <w:rFonts w:eastAsiaTheme="minorEastAsia"/>
              </w:rPr>
            </w:pPr>
            <w:r w:rsidRPr="00422B87">
              <w:t>Group and sequence hopping</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FE6EB68" w14:textId="77777777" w:rsidR="00171A2E" w:rsidRPr="00422B87" w:rsidRDefault="00171A2E">
            <w:pPr>
              <w:pStyle w:val="TAC"/>
              <w:spacing w:line="256" w:lineRule="auto"/>
              <w:rPr>
                <w:rFonts w:eastAsia="?? ??" w:cs="Arial"/>
              </w:rPr>
            </w:pPr>
            <w:r w:rsidRPr="00422B87">
              <w:rPr>
                <w:rFonts w:eastAsia="?? ??" w:cs="Arial"/>
              </w:rPr>
              <w:t>neither</w:t>
            </w:r>
          </w:p>
        </w:tc>
      </w:tr>
      <w:tr w:rsidR="00171A2E" w:rsidRPr="00422B87" w14:paraId="3ABA277B" w14:textId="77777777" w:rsidTr="00171A2E">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5D58521F" w14:textId="77777777" w:rsidR="00171A2E" w:rsidRPr="00422B87" w:rsidRDefault="00171A2E">
            <w:pPr>
              <w:pStyle w:val="TAL"/>
              <w:spacing w:line="256" w:lineRule="auto"/>
              <w:rPr>
                <w:rFonts w:eastAsiaTheme="minorEastAsia"/>
              </w:rPr>
            </w:pPr>
            <w:r w:rsidRPr="00422B87">
              <w:t>Hopping ID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0536799" w14:textId="77777777" w:rsidR="00171A2E" w:rsidRPr="00422B87" w:rsidRDefault="00171A2E">
            <w:pPr>
              <w:pStyle w:val="TAC"/>
              <w:spacing w:line="256" w:lineRule="auto"/>
              <w:rPr>
                <w:rFonts w:eastAsia="?? ??" w:cs="Arial"/>
              </w:rPr>
            </w:pPr>
            <w:r w:rsidRPr="00422B87">
              <w:rPr>
                <w:rFonts w:eastAsia="?? ??" w:cs="Arial"/>
              </w:rPr>
              <w:t>0</w:t>
            </w:r>
          </w:p>
        </w:tc>
      </w:tr>
      <w:tr w:rsidR="00171A2E" w:rsidRPr="00422B87" w14:paraId="30B2DA1B" w14:textId="77777777" w:rsidTr="00171A2E">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12897DCA" w14:textId="77777777" w:rsidR="00171A2E" w:rsidRPr="00422B87" w:rsidRDefault="00171A2E">
            <w:pPr>
              <w:pStyle w:val="TAL"/>
              <w:spacing w:line="256" w:lineRule="auto"/>
              <w:rPr>
                <w:rFonts w:eastAsia="?? ??" w:cs="Arial"/>
              </w:rPr>
            </w:pPr>
            <w:r w:rsidRPr="00422B87">
              <w:t>Number of symbols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AB7BA2" w14:textId="77777777" w:rsidR="00171A2E" w:rsidRPr="00422B87" w:rsidRDefault="00171A2E">
            <w:pPr>
              <w:pStyle w:val="TAC"/>
              <w:spacing w:line="256" w:lineRule="auto"/>
              <w:rPr>
                <w:rFonts w:eastAsia="?? ??" w:cs="Arial"/>
              </w:rPr>
            </w:pPr>
            <w:r w:rsidRPr="00422B87">
              <w:rPr>
                <w:rFonts w:eastAsia="?? ??" w:cs="Arial"/>
              </w:rPr>
              <w:t>14</w:t>
            </w:r>
          </w:p>
        </w:tc>
      </w:tr>
      <w:tr w:rsidR="00171A2E" w:rsidRPr="00422B87" w14:paraId="41401E3E" w14:textId="77777777" w:rsidTr="00171A2E">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586618FF" w14:textId="77777777" w:rsidR="00171A2E" w:rsidRPr="00422B87" w:rsidRDefault="00171A2E">
            <w:pPr>
              <w:pStyle w:val="TAL"/>
              <w:spacing w:line="256" w:lineRule="auto"/>
              <w:rPr>
                <w:rFonts w:eastAsiaTheme="minorEastAsia"/>
              </w:rPr>
            </w:pPr>
            <w:r w:rsidRPr="00422B87">
              <w:t>The number of UCI information bits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D9CAA6" w14:textId="77777777" w:rsidR="00171A2E" w:rsidRPr="00422B87" w:rsidRDefault="00171A2E">
            <w:pPr>
              <w:pStyle w:val="TAC"/>
              <w:spacing w:line="256" w:lineRule="auto"/>
              <w:rPr>
                <w:rFonts w:eastAsia="?? ??" w:cs="Arial"/>
              </w:rPr>
            </w:pPr>
            <w:r w:rsidRPr="00422B87">
              <w:rPr>
                <w:rFonts w:eastAsia="?? ??" w:cs="Arial"/>
              </w:rPr>
              <w:t>22</w:t>
            </w:r>
          </w:p>
        </w:tc>
      </w:tr>
      <w:tr w:rsidR="00171A2E" w:rsidRPr="00422B87" w14:paraId="7D4275FF" w14:textId="77777777" w:rsidTr="00171A2E">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53D5057E" w14:textId="77777777" w:rsidR="00171A2E" w:rsidRPr="00422B87" w:rsidRDefault="00171A2E">
            <w:pPr>
              <w:pStyle w:val="TAL"/>
              <w:spacing w:line="256" w:lineRule="auto"/>
              <w:rPr>
                <w:rFonts w:eastAsiaTheme="minorEastAsia"/>
              </w:rPr>
            </w:pPr>
            <w:r w:rsidRPr="00422B87">
              <w:t>First symbol</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E408BDD" w14:textId="77777777" w:rsidR="00171A2E" w:rsidRPr="00422B87" w:rsidRDefault="00171A2E">
            <w:pPr>
              <w:pStyle w:val="TAC"/>
              <w:spacing w:line="256" w:lineRule="auto"/>
              <w:rPr>
                <w:rFonts w:eastAsia="?? ??" w:cs="Arial"/>
              </w:rPr>
            </w:pPr>
            <w:r w:rsidRPr="00422B87">
              <w:rPr>
                <w:rFonts w:eastAsia="?? ??" w:cs="Arial"/>
              </w:rPr>
              <w:t>0</w:t>
            </w:r>
          </w:p>
        </w:tc>
      </w:tr>
      <w:tr w:rsidR="00171A2E" w:rsidRPr="00422B87" w14:paraId="3374BC21" w14:textId="77777777" w:rsidTr="00171A2E">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79B5BA3C" w14:textId="77777777" w:rsidR="00171A2E" w:rsidRPr="00422B87" w:rsidRDefault="00171A2E">
            <w:pPr>
              <w:pStyle w:val="TAL"/>
              <w:spacing w:line="256" w:lineRule="auto"/>
              <w:rPr>
                <w:rFonts w:eastAsiaTheme="minorEastAsia"/>
              </w:rPr>
            </w:pPr>
            <w:r w:rsidRPr="00422B87">
              <w:t>Length of the orthogonal cover code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BB680B7" w14:textId="77777777" w:rsidR="00171A2E" w:rsidRPr="00422B87" w:rsidRDefault="00171A2E">
            <w:pPr>
              <w:pStyle w:val="TAC"/>
              <w:spacing w:line="256" w:lineRule="auto"/>
              <w:rPr>
                <w:rFonts w:eastAsia="?? ??" w:cs="Arial"/>
              </w:rPr>
            </w:pPr>
            <w:r w:rsidRPr="00422B87">
              <w:rPr>
                <w:rFonts w:eastAsia="?? ??" w:cs="Arial"/>
              </w:rPr>
              <w:t>n2</w:t>
            </w:r>
          </w:p>
        </w:tc>
      </w:tr>
      <w:tr w:rsidR="00171A2E" w:rsidRPr="00422B87" w14:paraId="1F708FA1" w14:textId="77777777" w:rsidTr="00171A2E">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20621B0D" w14:textId="77777777" w:rsidR="00171A2E" w:rsidRPr="00422B87" w:rsidRDefault="00171A2E">
            <w:pPr>
              <w:pStyle w:val="TAL"/>
              <w:spacing w:line="256" w:lineRule="auto"/>
              <w:rPr>
                <w:rFonts w:eastAsiaTheme="minorEastAsia"/>
              </w:rPr>
            </w:pPr>
            <w:r w:rsidRPr="00422B87">
              <w:t>Index of the orthogonal cover code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EB48C20" w14:textId="77777777" w:rsidR="00171A2E" w:rsidRPr="00422B87" w:rsidRDefault="00171A2E">
            <w:pPr>
              <w:pStyle w:val="TAC"/>
              <w:spacing w:line="256" w:lineRule="auto"/>
              <w:rPr>
                <w:rFonts w:eastAsia="?? ??" w:cs="Arial"/>
              </w:rPr>
            </w:pPr>
            <w:r w:rsidRPr="00422B87">
              <w:rPr>
                <w:rFonts w:eastAsia="?? ??" w:cs="Arial"/>
              </w:rPr>
              <w:t>n0</w:t>
            </w:r>
          </w:p>
        </w:tc>
      </w:tr>
      <w:tr w:rsidR="00171A2E" w:rsidRPr="00422B87" w14:paraId="10F0F140" w14:textId="77777777" w:rsidTr="00171A2E">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3C42CB76" w14:textId="77777777" w:rsidR="00171A2E" w:rsidRPr="00422B87" w:rsidRDefault="00171A2E">
            <w:pPr>
              <w:pStyle w:val="TAL"/>
              <w:spacing w:line="256" w:lineRule="auto"/>
              <w:rPr>
                <w:rFonts w:eastAsiaTheme="minorEastAsia"/>
                <w:lang w:eastAsia="zh-CN"/>
              </w:rPr>
            </w:pPr>
            <w:r w:rsidRPr="00422B87">
              <w:rPr>
                <w:lang w:eastAsia="zh-CN"/>
              </w:rPr>
              <w:t xml:space="preserve">Test metric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9843BA4" w14:textId="77777777" w:rsidR="00171A2E" w:rsidRPr="00422B87" w:rsidRDefault="00171A2E">
            <w:pPr>
              <w:pStyle w:val="TAC"/>
              <w:spacing w:line="256" w:lineRule="auto"/>
              <w:rPr>
                <w:rFonts w:cs="Arial"/>
                <w:lang w:eastAsia="zh-CN"/>
              </w:rPr>
            </w:pPr>
            <w:r w:rsidRPr="00422B87">
              <w:rPr>
                <w:rFonts w:cs="Arial"/>
                <w:lang w:eastAsia="zh-CN"/>
              </w:rPr>
              <w:t>BLER</w:t>
            </w:r>
          </w:p>
        </w:tc>
      </w:tr>
    </w:tbl>
    <w:p w14:paraId="70D3B483" w14:textId="1EC845AF" w:rsidR="00560072" w:rsidRPr="00422B87" w:rsidRDefault="00560072" w:rsidP="00171A2E"/>
    <w:p w14:paraId="04C10832" w14:textId="77777777" w:rsidR="00560072" w:rsidRPr="00422B87" w:rsidRDefault="00560072" w:rsidP="00560072">
      <w:pPr>
        <w:numPr>
          <w:ilvl w:val="0"/>
          <w:numId w:val="4"/>
        </w:numPr>
        <w:spacing w:after="120"/>
        <w:ind w:left="720"/>
        <w:rPr>
          <w:szCs w:val="24"/>
          <w:lang w:eastAsia="zh-CN"/>
        </w:rPr>
      </w:pPr>
      <w:r w:rsidRPr="00422B87">
        <w:rPr>
          <w:szCs w:val="24"/>
          <w:lang w:eastAsia="zh-CN"/>
        </w:rPr>
        <w:t>Recommended WF</w:t>
      </w:r>
    </w:p>
    <w:p w14:paraId="7C640A5A" w14:textId="454C3228" w:rsidR="00560072" w:rsidRPr="00422B87" w:rsidRDefault="002E5BB8" w:rsidP="00560072">
      <w:pPr>
        <w:numPr>
          <w:ilvl w:val="1"/>
          <w:numId w:val="4"/>
        </w:numPr>
        <w:spacing w:after="120"/>
        <w:ind w:left="1440"/>
        <w:rPr>
          <w:szCs w:val="24"/>
          <w:lang w:eastAsia="zh-CN"/>
        </w:rPr>
      </w:pPr>
      <w:r w:rsidRPr="00422B87">
        <w:rPr>
          <w:szCs w:val="24"/>
          <w:lang w:eastAsia="zh-CN"/>
        </w:rPr>
        <w:t>Further discuss is needed.</w:t>
      </w:r>
    </w:p>
    <w:p w14:paraId="6F3F6E18" w14:textId="46FB0459" w:rsidR="00560072" w:rsidRPr="00422B87" w:rsidRDefault="00560072" w:rsidP="00560072">
      <w:pPr>
        <w:rPr>
          <w:b/>
          <w:u w:val="single"/>
          <w:lang w:eastAsia="ko-KR"/>
        </w:rPr>
      </w:pPr>
      <w:r w:rsidRPr="00422B87">
        <w:rPr>
          <w:b/>
          <w:u w:val="single"/>
          <w:lang w:eastAsia="ko-KR"/>
        </w:rPr>
        <w:t>Issue 3-</w:t>
      </w:r>
      <w:r w:rsidR="00A55247" w:rsidRPr="00422B87">
        <w:rPr>
          <w:b/>
          <w:u w:val="single"/>
          <w:lang w:eastAsia="ko-KR"/>
        </w:rPr>
        <w:t>3</w:t>
      </w:r>
      <w:r w:rsidRPr="00422B87">
        <w:rPr>
          <w:b/>
          <w:u w:val="single"/>
          <w:lang w:eastAsia="ko-KR"/>
        </w:rPr>
        <w:t>-</w:t>
      </w:r>
      <w:r w:rsidR="00A55247" w:rsidRPr="00422B87">
        <w:rPr>
          <w:b/>
          <w:u w:val="single"/>
          <w:lang w:eastAsia="ko-KR"/>
        </w:rPr>
        <w:t>3</w:t>
      </w:r>
      <w:r w:rsidRPr="00422B87">
        <w:rPr>
          <w:b/>
          <w:u w:val="single"/>
          <w:lang w:eastAsia="ko-KR"/>
        </w:rPr>
        <w:t xml:space="preserve">: </w:t>
      </w:r>
      <w:r w:rsidR="00A55247" w:rsidRPr="00422B87">
        <w:rPr>
          <w:b/>
          <w:u w:val="single"/>
          <w:lang w:eastAsia="ko-KR"/>
        </w:rPr>
        <w:t>Test setup for SAN PRACH demodulation performance requirements</w:t>
      </w:r>
    </w:p>
    <w:p w14:paraId="6F6F7152" w14:textId="77777777" w:rsidR="00560072" w:rsidRPr="00422B87" w:rsidRDefault="00560072" w:rsidP="00560072">
      <w:pPr>
        <w:numPr>
          <w:ilvl w:val="0"/>
          <w:numId w:val="4"/>
        </w:numPr>
        <w:spacing w:after="120"/>
        <w:ind w:left="720"/>
        <w:rPr>
          <w:szCs w:val="24"/>
          <w:lang w:eastAsia="zh-CN"/>
        </w:rPr>
      </w:pPr>
      <w:r w:rsidRPr="00422B87">
        <w:rPr>
          <w:szCs w:val="24"/>
          <w:lang w:eastAsia="zh-CN"/>
        </w:rPr>
        <w:t>Proposals</w:t>
      </w:r>
    </w:p>
    <w:p w14:paraId="215B587E" w14:textId="299887D6" w:rsidR="00560072" w:rsidRPr="00422B87" w:rsidRDefault="00560072" w:rsidP="00560072">
      <w:pPr>
        <w:numPr>
          <w:ilvl w:val="1"/>
          <w:numId w:val="4"/>
        </w:numPr>
        <w:spacing w:after="120"/>
        <w:ind w:left="1440"/>
        <w:rPr>
          <w:szCs w:val="24"/>
          <w:lang w:eastAsia="zh-CN"/>
        </w:rPr>
      </w:pPr>
      <w:r w:rsidRPr="00422B87">
        <w:rPr>
          <w:szCs w:val="24"/>
          <w:lang w:eastAsia="zh-CN"/>
        </w:rPr>
        <w:t>Option 1:</w:t>
      </w:r>
      <w:r w:rsidR="00171A2E" w:rsidRPr="00422B87">
        <w:rPr>
          <w:szCs w:val="24"/>
          <w:lang w:eastAsia="zh-CN"/>
        </w:rPr>
        <w:t xml:space="preserve"> (Samsung)</w:t>
      </w:r>
    </w:p>
    <w:p w14:paraId="2F8C83AA" w14:textId="77777777" w:rsidR="00171A2E" w:rsidRPr="00422B87" w:rsidRDefault="00171A2E" w:rsidP="00171A2E">
      <w:pPr>
        <w:numPr>
          <w:ilvl w:val="2"/>
          <w:numId w:val="4"/>
        </w:numPr>
        <w:spacing w:after="120"/>
        <w:rPr>
          <w:szCs w:val="24"/>
          <w:lang w:eastAsia="zh-CN"/>
        </w:rPr>
      </w:pPr>
      <w:r w:rsidRPr="00422B87">
        <w:rPr>
          <w:szCs w:val="24"/>
          <w:lang w:eastAsia="zh-CN"/>
        </w:rPr>
        <w:t>PRACH format: C2 and B4</w:t>
      </w:r>
    </w:p>
    <w:p w14:paraId="485E9D6F" w14:textId="7FCE6D0E" w:rsidR="00560072" w:rsidRPr="00422B87" w:rsidRDefault="00171A2E" w:rsidP="00171A2E">
      <w:pPr>
        <w:numPr>
          <w:ilvl w:val="2"/>
          <w:numId w:val="4"/>
        </w:numPr>
        <w:spacing w:after="120"/>
        <w:rPr>
          <w:szCs w:val="24"/>
          <w:lang w:eastAsia="zh-CN"/>
        </w:rPr>
      </w:pPr>
      <w:r w:rsidRPr="00422B87">
        <w:rPr>
          <w:szCs w:val="24"/>
          <w:lang w:eastAsia="zh-CN"/>
        </w:rPr>
        <w:t>Test preamble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171A2E" w:rsidRPr="00422B87" w14:paraId="13F48CC9" w14:textId="77777777" w:rsidTr="00171A2E">
        <w:trPr>
          <w:cantSplit/>
          <w:jc w:val="center"/>
        </w:trPr>
        <w:tc>
          <w:tcPr>
            <w:tcW w:w="1373" w:type="dxa"/>
            <w:tcBorders>
              <w:top w:val="single" w:sz="4" w:space="0" w:color="auto"/>
              <w:left w:val="single" w:sz="4" w:space="0" w:color="auto"/>
              <w:bottom w:val="single" w:sz="4" w:space="0" w:color="auto"/>
              <w:right w:val="single" w:sz="4" w:space="0" w:color="auto"/>
            </w:tcBorders>
            <w:hideMark/>
          </w:tcPr>
          <w:p w14:paraId="67F37B1B" w14:textId="77777777" w:rsidR="00171A2E" w:rsidRPr="00422B87" w:rsidRDefault="00171A2E">
            <w:pPr>
              <w:pStyle w:val="TAH"/>
              <w:spacing w:line="256" w:lineRule="auto"/>
              <w:rPr>
                <w:b w:val="0"/>
                <w:bCs/>
                <w:lang w:val="en-GB" w:eastAsia="en-GB"/>
              </w:rPr>
            </w:pPr>
            <w:r w:rsidRPr="00422B87">
              <w:rPr>
                <w:b w:val="0"/>
                <w:bCs/>
              </w:rPr>
              <w:lastRenderedPageBreak/>
              <w:t>Burst format</w:t>
            </w:r>
          </w:p>
        </w:tc>
        <w:tc>
          <w:tcPr>
            <w:tcW w:w="1167" w:type="dxa"/>
            <w:tcBorders>
              <w:top w:val="single" w:sz="4" w:space="0" w:color="auto"/>
              <w:left w:val="single" w:sz="4" w:space="0" w:color="auto"/>
              <w:bottom w:val="single" w:sz="4" w:space="0" w:color="auto"/>
              <w:right w:val="single" w:sz="4" w:space="0" w:color="auto"/>
            </w:tcBorders>
            <w:hideMark/>
          </w:tcPr>
          <w:p w14:paraId="02C6B6D2" w14:textId="77777777" w:rsidR="00171A2E" w:rsidRPr="00422B87" w:rsidRDefault="00171A2E">
            <w:pPr>
              <w:pStyle w:val="TAH"/>
              <w:spacing w:line="256" w:lineRule="auto"/>
              <w:rPr>
                <w:b w:val="0"/>
                <w:bCs/>
              </w:rPr>
            </w:pPr>
            <w:r w:rsidRPr="00422B87">
              <w:rPr>
                <w:b w:val="0"/>
                <w:bCs/>
                <w:szCs w:val="16"/>
              </w:rPr>
              <w:t>SCS (kHz)</w:t>
            </w:r>
          </w:p>
        </w:tc>
        <w:tc>
          <w:tcPr>
            <w:tcW w:w="554" w:type="dxa"/>
            <w:tcBorders>
              <w:top w:val="single" w:sz="4" w:space="0" w:color="auto"/>
              <w:left w:val="single" w:sz="4" w:space="0" w:color="auto"/>
              <w:bottom w:val="single" w:sz="4" w:space="0" w:color="auto"/>
              <w:right w:val="single" w:sz="4" w:space="0" w:color="auto"/>
            </w:tcBorders>
            <w:hideMark/>
          </w:tcPr>
          <w:p w14:paraId="1C603B02" w14:textId="77777777" w:rsidR="00171A2E" w:rsidRPr="00422B87" w:rsidRDefault="00171A2E">
            <w:pPr>
              <w:pStyle w:val="TAH"/>
              <w:spacing w:line="256" w:lineRule="auto"/>
              <w:rPr>
                <w:b w:val="0"/>
                <w:bCs/>
              </w:rPr>
            </w:pPr>
            <w:proofErr w:type="spellStart"/>
            <w:r w:rsidRPr="00422B87">
              <w:rPr>
                <w:b w:val="0"/>
                <w:bCs/>
              </w:rPr>
              <w:t>Ncs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2C46F5B" w14:textId="77777777" w:rsidR="00171A2E" w:rsidRPr="00422B87" w:rsidRDefault="00171A2E">
            <w:pPr>
              <w:pStyle w:val="TAH"/>
              <w:spacing w:line="256" w:lineRule="auto"/>
              <w:rPr>
                <w:b w:val="0"/>
                <w:bCs/>
              </w:rPr>
            </w:pPr>
            <w:r w:rsidRPr="00422B87">
              <w:rPr>
                <w:b w:val="0"/>
                <w:bCs/>
              </w:rPr>
              <w:t>Logical sequence index</w:t>
            </w:r>
          </w:p>
        </w:tc>
        <w:tc>
          <w:tcPr>
            <w:tcW w:w="567" w:type="dxa"/>
            <w:tcBorders>
              <w:top w:val="single" w:sz="4" w:space="0" w:color="auto"/>
              <w:left w:val="single" w:sz="4" w:space="0" w:color="auto"/>
              <w:bottom w:val="single" w:sz="4" w:space="0" w:color="auto"/>
              <w:right w:val="single" w:sz="4" w:space="0" w:color="auto"/>
            </w:tcBorders>
            <w:hideMark/>
          </w:tcPr>
          <w:p w14:paraId="34F0C64F" w14:textId="77777777" w:rsidR="00171A2E" w:rsidRPr="00422B87" w:rsidRDefault="00171A2E">
            <w:pPr>
              <w:pStyle w:val="TAH"/>
              <w:spacing w:line="256" w:lineRule="auto"/>
              <w:rPr>
                <w:b w:val="0"/>
                <w:bCs/>
              </w:rPr>
            </w:pPr>
            <w:r w:rsidRPr="00422B87">
              <w:rPr>
                <w:b w:val="0"/>
                <w:bCs/>
              </w:rPr>
              <w:t>v</w:t>
            </w:r>
          </w:p>
        </w:tc>
      </w:tr>
      <w:tr w:rsidR="00171A2E" w:rsidRPr="00422B87" w14:paraId="314C08E1" w14:textId="77777777" w:rsidTr="00171A2E">
        <w:trPr>
          <w:cantSplit/>
          <w:jc w:val="center"/>
        </w:trPr>
        <w:tc>
          <w:tcPr>
            <w:tcW w:w="1373" w:type="dxa"/>
            <w:tcBorders>
              <w:top w:val="single" w:sz="4" w:space="0" w:color="auto"/>
              <w:left w:val="single" w:sz="4" w:space="0" w:color="auto"/>
              <w:bottom w:val="nil"/>
              <w:right w:val="single" w:sz="4" w:space="0" w:color="auto"/>
            </w:tcBorders>
          </w:tcPr>
          <w:p w14:paraId="27C9A475" w14:textId="77777777" w:rsidR="00171A2E" w:rsidRPr="00422B87" w:rsidRDefault="00171A2E">
            <w:pPr>
              <w:pStyle w:val="TAC"/>
              <w:overflowPunct w:val="0"/>
              <w:autoSpaceDE w:val="0"/>
              <w:autoSpaceDN w:val="0"/>
              <w:adjustRightInd w:val="0"/>
              <w:spacing w:line="256" w:lineRule="auto"/>
              <w:jc w:val="left"/>
              <w:textAlignment w:val="baseline"/>
              <w:rPr>
                <w:bCs/>
              </w:rPr>
            </w:pPr>
          </w:p>
        </w:tc>
        <w:tc>
          <w:tcPr>
            <w:tcW w:w="1167" w:type="dxa"/>
            <w:tcBorders>
              <w:top w:val="single" w:sz="4" w:space="0" w:color="auto"/>
              <w:left w:val="single" w:sz="4" w:space="0" w:color="auto"/>
              <w:bottom w:val="single" w:sz="4" w:space="0" w:color="auto"/>
              <w:right w:val="single" w:sz="4" w:space="0" w:color="auto"/>
            </w:tcBorders>
            <w:hideMark/>
          </w:tcPr>
          <w:p w14:paraId="7DB6E123" w14:textId="77777777" w:rsidR="00171A2E" w:rsidRPr="00422B87" w:rsidRDefault="00171A2E">
            <w:pPr>
              <w:pStyle w:val="TAC"/>
              <w:overflowPunct w:val="0"/>
              <w:autoSpaceDE w:val="0"/>
              <w:autoSpaceDN w:val="0"/>
              <w:adjustRightInd w:val="0"/>
              <w:spacing w:line="256" w:lineRule="auto"/>
              <w:textAlignment w:val="baseline"/>
              <w:rPr>
                <w:bCs/>
                <w:lang w:eastAsia="zh-CN"/>
              </w:rPr>
            </w:pPr>
            <w:r w:rsidRPr="00422B87">
              <w:rPr>
                <w:bCs/>
                <w:lang w:eastAsia="zh-CN"/>
              </w:rPr>
              <w:t>60</w:t>
            </w:r>
          </w:p>
        </w:tc>
        <w:tc>
          <w:tcPr>
            <w:tcW w:w="554" w:type="dxa"/>
            <w:tcBorders>
              <w:top w:val="single" w:sz="4" w:space="0" w:color="auto"/>
              <w:left w:val="single" w:sz="4" w:space="0" w:color="auto"/>
              <w:bottom w:val="single" w:sz="4" w:space="0" w:color="auto"/>
              <w:right w:val="single" w:sz="4" w:space="0" w:color="auto"/>
            </w:tcBorders>
            <w:hideMark/>
          </w:tcPr>
          <w:p w14:paraId="6BE7E43D" w14:textId="77777777" w:rsidR="00171A2E" w:rsidRPr="00422B87" w:rsidRDefault="00171A2E">
            <w:pPr>
              <w:pStyle w:val="TAC"/>
              <w:overflowPunct w:val="0"/>
              <w:autoSpaceDE w:val="0"/>
              <w:autoSpaceDN w:val="0"/>
              <w:adjustRightInd w:val="0"/>
              <w:spacing w:line="256" w:lineRule="auto"/>
              <w:textAlignment w:val="baseline"/>
              <w:rPr>
                <w:bCs/>
              </w:rPr>
            </w:pPr>
            <w:r w:rsidRPr="00422B87">
              <w:rPr>
                <w:bCs/>
                <w:lang w:eastAsia="zh-CN"/>
              </w:rPr>
              <w:t>69</w:t>
            </w:r>
          </w:p>
        </w:tc>
        <w:tc>
          <w:tcPr>
            <w:tcW w:w="2268" w:type="dxa"/>
            <w:tcBorders>
              <w:top w:val="single" w:sz="4" w:space="0" w:color="auto"/>
              <w:left w:val="single" w:sz="4" w:space="0" w:color="auto"/>
              <w:bottom w:val="single" w:sz="4" w:space="0" w:color="auto"/>
              <w:right w:val="single" w:sz="4" w:space="0" w:color="auto"/>
            </w:tcBorders>
            <w:hideMark/>
          </w:tcPr>
          <w:p w14:paraId="3A2BE0FC" w14:textId="77777777" w:rsidR="00171A2E" w:rsidRPr="00422B87" w:rsidRDefault="00171A2E">
            <w:pPr>
              <w:pStyle w:val="TAC"/>
              <w:overflowPunct w:val="0"/>
              <w:autoSpaceDE w:val="0"/>
              <w:autoSpaceDN w:val="0"/>
              <w:adjustRightInd w:val="0"/>
              <w:spacing w:line="256" w:lineRule="auto"/>
              <w:textAlignment w:val="baseline"/>
              <w:rPr>
                <w:bCs/>
              </w:rPr>
            </w:pPr>
            <w:r w:rsidRPr="00422B87">
              <w:rPr>
                <w:bCs/>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406301E2" w14:textId="77777777" w:rsidR="00171A2E" w:rsidRPr="00422B87" w:rsidRDefault="00171A2E">
            <w:pPr>
              <w:pStyle w:val="TAC"/>
              <w:overflowPunct w:val="0"/>
              <w:autoSpaceDE w:val="0"/>
              <w:autoSpaceDN w:val="0"/>
              <w:adjustRightInd w:val="0"/>
              <w:spacing w:line="256" w:lineRule="auto"/>
              <w:textAlignment w:val="baseline"/>
              <w:rPr>
                <w:bCs/>
              </w:rPr>
            </w:pPr>
            <w:r w:rsidRPr="00422B87">
              <w:rPr>
                <w:bCs/>
                <w:lang w:eastAsia="zh-CN"/>
              </w:rPr>
              <w:t>0</w:t>
            </w:r>
          </w:p>
        </w:tc>
      </w:tr>
      <w:tr w:rsidR="00171A2E" w:rsidRPr="00422B87" w14:paraId="526D0AFD" w14:textId="77777777" w:rsidTr="00171A2E">
        <w:trPr>
          <w:cantSplit/>
          <w:jc w:val="center"/>
        </w:trPr>
        <w:tc>
          <w:tcPr>
            <w:tcW w:w="1373" w:type="dxa"/>
            <w:tcBorders>
              <w:top w:val="nil"/>
              <w:left w:val="single" w:sz="4" w:space="0" w:color="auto"/>
              <w:bottom w:val="single" w:sz="4" w:space="0" w:color="auto"/>
              <w:right w:val="single" w:sz="4" w:space="0" w:color="auto"/>
            </w:tcBorders>
            <w:hideMark/>
          </w:tcPr>
          <w:p w14:paraId="4CFD680B" w14:textId="77777777" w:rsidR="00171A2E" w:rsidRPr="00422B87" w:rsidRDefault="00171A2E">
            <w:pPr>
              <w:pStyle w:val="TAC"/>
              <w:overflowPunct w:val="0"/>
              <w:autoSpaceDE w:val="0"/>
              <w:autoSpaceDN w:val="0"/>
              <w:adjustRightInd w:val="0"/>
              <w:spacing w:line="256" w:lineRule="auto"/>
              <w:jc w:val="left"/>
              <w:textAlignment w:val="baseline"/>
              <w:rPr>
                <w:bCs/>
              </w:rPr>
            </w:pPr>
            <w:r w:rsidRPr="00422B87">
              <w:rPr>
                <w:rFonts w:cs="Arial"/>
                <w:bCs/>
                <w:lang w:eastAsia="zh-CN"/>
              </w:rPr>
              <w:t>B4, C2</w:t>
            </w:r>
          </w:p>
        </w:tc>
        <w:tc>
          <w:tcPr>
            <w:tcW w:w="1167" w:type="dxa"/>
            <w:tcBorders>
              <w:top w:val="single" w:sz="4" w:space="0" w:color="auto"/>
              <w:left w:val="single" w:sz="4" w:space="0" w:color="auto"/>
              <w:bottom w:val="single" w:sz="4" w:space="0" w:color="auto"/>
              <w:right w:val="single" w:sz="4" w:space="0" w:color="auto"/>
            </w:tcBorders>
            <w:hideMark/>
          </w:tcPr>
          <w:p w14:paraId="308D52B3" w14:textId="77777777" w:rsidR="00171A2E" w:rsidRPr="00422B87" w:rsidRDefault="00171A2E">
            <w:pPr>
              <w:pStyle w:val="TAC"/>
              <w:overflowPunct w:val="0"/>
              <w:autoSpaceDE w:val="0"/>
              <w:autoSpaceDN w:val="0"/>
              <w:adjustRightInd w:val="0"/>
              <w:spacing w:line="256" w:lineRule="auto"/>
              <w:textAlignment w:val="baseline"/>
              <w:rPr>
                <w:bCs/>
                <w:lang w:eastAsia="zh-CN"/>
              </w:rPr>
            </w:pPr>
            <w:r w:rsidRPr="00422B87">
              <w:rPr>
                <w:bCs/>
                <w:lang w:eastAsia="zh-CN"/>
              </w:rPr>
              <w:t>120</w:t>
            </w:r>
          </w:p>
        </w:tc>
        <w:tc>
          <w:tcPr>
            <w:tcW w:w="554" w:type="dxa"/>
            <w:tcBorders>
              <w:top w:val="single" w:sz="4" w:space="0" w:color="auto"/>
              <w:left w:val="single" w:sz="4" w:space="0" w:color="auto"/>
              <w:bottom w:val="single" w:sz="4" w:space="0" w:color="auto"/>
              <w:right w:val="single" w:sz="4" w:space="0" w:color="auto"/>
            </w:tcBorders>
            <w:hideMark/>
          </w:tcPr>
          <w:p w14:paraId="38AA7BAA" w14:textId="77777777" w:rsidR="00171A2E" w:rsidRPr="00422B87" w:rsidRDefault="00171A2E">
            <w:pPr>
              <w:pStyle w:val="TAC"/>
              <w:overflowPunct w:val="0"/>
              <w:autoSpaceDE w:val="0"/>
              <w:autoSpaceDN w:val="0"/>
              <w:adjustRightInd w:val="0"/>
              <w:spacing w:line="256" w:lineRule="auto"/>
              <w:textAlignment w:val="baseline"/>
              <w:rPr>
                <w:bCs/>
              </w:rPr>
            </w:pPr>
            <w:r w:rsidRPr="00422B87">
              <w:rPr>
                <w:bCs/>
                <w:lang w:eastAsia="zh-CN"/>
              </w:rPr>
              <w:t>69</w:t>
            </w:r>
          </w:p>
        </w:tc>
        <w:tc>
          <w:tcPr>
            <w:tcW w:w="2268" w:type="dxa"/>
            <w:tcBorders>
              <w:top w:val="single" w:sz="4" w:space="0" w:color="auto"/>
              <w:left w:val="single" w:sz="4" w:space="0" w:color="auto"/>
              <w:bottom w:val="single" w:sz="4" w:space="0" w:color="auto"/>
              <w:right w:val="single" w:sz="4" w:space="0" w:color="auto"/>
            </w:tcBorders>
            <w:hideMark/>
          </w:tcPr>
          <w:p w14:paraId="7F56EC0A" w14:textId="77777777" w:rsidR="00171A2E" w:rsidRPr="00422B87" w:rsidRDefault="00171A2E">
            <w:pPr>
              <w:pStyle w:val="TAC"/>
              <w:overflowPunct w:val="0"/>
              <w:autoSpaceDE w:val="0"/>
              <w:autoSpaceDN w:val="0"/>
              <w:adjustRightInd w:val="0"/>
              <w:spacing w:line="256" w:lineRule="auto"/>
              <w:textAlignment w:val="baseline"/>
              <w:rPr>
                <w:bCs/>
              </w:rPr>
            </w:pPr>
            <w:r w:rsidRPr="00422B87">
              <w:rPr>
                <w:bCs/>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44AA402E" w14:textId="77777777" w:rsidR="00171A2E" w:rsidRPr="00422B87" w:rsidRDefault="00171A2E">
            <w:pPr>
              <w:pStyle w:val="TAC"/>
              <w:overflowPunct w:val="0"/>
              <w:autoSpaceDE w:val="0"/>
              <w:autoSpaceDN w:val="0"/>
              <w:adjustRightInd w:val="0"/>
              <w:spacing w:line="256" w:lineRule="auto"/>
              <w:textAlignment w:val="baseline"/>
              <w:rPr>
                <w:bCs/>
              </w:rPr>
            </w:pPr>
            <w:r w:rsidRPr="00422B87">
              <w:rPr>
                <w:bCs/>
              </w:rPr>
              <w:t>0</w:t>
            </w:r>
          </w:p>
        </w:tc>
      </w:tr>
    </w:tbl>
    <w:p w14:paraId="2D3AB8F5" w14:textId="77777777" w:rsidR="00171A2E" w:rsidRPr="00422B87" w:rsidRDefault="00171A2E" w:rsidP="00171A2E"/>
    <w:p w14:paraId="702649FD" w14:textId="77777777" w:rsidR="00171A2E" w:rsidRPr="00422B87" w:rsidRDefault="00171A2E" w:rsidP="00171A2E">
      <w:pPr>
        <w:numPr>
          <w:ilvl w:val="2"/>
          <w:numId w:val="4"/>
        </w:numPr>
        <w:spacing w:after="120"/>
        <w:rPr>
          <w:szCs w:val="24"/>
          <w:lang w:eastAsia="zh-CN"/>
        </w:rPr>
      </w:pPr>
      <w:r w:rsidRPr="00422B87">
        <w:rPr>
          <w:szCs w:val="24"/>
          <w:lang w:eastAsia="zh-CN"/>
        </w:rPr>
        <w:t>Frequency offset</w:t>
      </w:r>
    </w:p>
    <w:p w14:paraId="07F16CCB" w14:textId="6E896108" w:rsidR="00171A2E" w:rsidRPr="00422B87" w:rsidRDefault="00171A2E" w:rsidP="00171A2E">
      <w:pPr>
        <w:numPr>
          <w:ilvl w:val="3"/>
          <w:numId w:val="4"/>
        </w:numPr>
        <w:spacing w:after="120"/>
        <w:rPr>
          <w:szCs w:val="24"/>
          <w:lang w:eastAsia="zh-CN"/>
        </w:rPr>
      </w:pPr>
      <w:r w:rsidRPr="00422B87">
        <w:rPr>
          <w:szCs w:val="24"/>
          <w:lang w:eastAsia="zh-CN"/>
        </w:rPr>
        <w:t>AWGN: 0Hz</w:t>
      </w:r>
    </w:p>
    <w:p w14:paraId="54FE16FA" w14:textId="275C58E2" w:rsidR="00171A2E" w:rsidRPr="00422B87" w:rsidRDefault="00171A2E" w:rsidP="00171A2E">
      <w:pPr>
        <w:numPr>
          <w:ilvl w:val="3"/>
          <w:numId w:val="4"/>
        </w:numPr>
        <w:spacing w:after="120"/>
        <w:rPr>
          <w:szCs w:val="24"/>
          <w:lang w:eastAsia="zh-CN"/>
        </w:rPr>
      </w:pPr>
      <w:r w:rsidRPr="00422B87">
        <w:rPr>
          <w:szCs w:val="24"/>
          <w:lang w:eastAsia="zh-CN"/>
        </w:rPr>
        <w:t>Fading: 3000Hz</w:t>
      </w:r>
    </w:p>
    <w:p w14:paraId="1CCA9C03" w14:textId="3FC3B18A" w:rsidR="00171A2E" w:rsidRPr="00422B87" w:rsidRDefault="00171A2E" w:rsidP="00171A2E">
      <w:pPr>
        <w:numPr>
          <w:ilvl w:val="2"/>
          <w:numId w:val="4"/>
        </w:numPr>
        <w:spacing w:after="120"/>
        <w:rPr>
          <w:szCs w:val="24"/>
          <w:lang w:eastAsia="zh-CN"/>
        </w:rPr>
      </w:pPr>
      <w:r w:rsidRPr="00422B87">
        <w:rPr>
          <w:szCs w:val="24"/>
          <w:lang w:eastAsia="zh-CN"/>
        </w:rPr>
        <w:t>Time error tolerance</w:t>
      </w:r>
    </w:p>
    <w:p w14:paraId="517ED6FF" w14:textId="4801956E" w:rsidR="00171A2E" w:rsidRPr="00422B87" w:rsidRDefault="000E51B8" w:rsidP="00171A2E">
      <w:pPr>
        <w:numPr>
          <w:ilvl w:val="3"/>
          <w:numId w:val="4"/>
        </w:numPr>
        <w:spacing w:after="120"/>
        <w:rPr>
          <w:b/>
          <w:bCs/>
          <w:iCs/>
          <w:szCs w:val="24"/>
          <w:lang w:eastAsia="zh-CN"/>
        </w:rPr>
      </w:pPr>
      <m:oMath>
        <m:f>
          <m:fPr>
            <m:ctrlPr>
              <w:rPr>
                <w:rFonts w:ascii="Cambria Math" w:hAnsi="Cambria Math"/>
                <w:b/>
                <w:bCs/>
                <w:i/>
                <w:iCs/>
                <w:szCs w:val="24"/>
                <w:lang w:eastAsia="zh-CN"/>
              </w:rPr>
            </m:ctrlPr>
          </m:fPr>
          <m:num>
            <m:r>
              <m:rPr>
                <m:sty m:val="b"/>
              </m:rPr>
              <w:rPr>
                <w:rFonts w:ascii="Cambria Math" w:hAnsi="Cambria Math"/>
                <w:szCs w:val="24"/>
                <w:lang w:eastAsia="zh-CN"/>
              </w:rPr>
              <m:t>0.52</m:t>
            </m:r>
          </m:num>
          <m:den>
            <m:sSup>
              <m:sSupPr>
                <m:ctrlPr>
                  <w:rPr>
                    <w:rFonts w:ascii="Cambria Math" w:hAnsi="Cambria Math"/>
                    <w:b/>
                    <w:bCs/>
                    <w:i/>
                    <w:iCs/>
                    <w:szCs w:val="24"/>
                    <w:lang w:eastAsia="zh-CN"/>
                  </w:rPr>
                </m:ctrlPr>
              </m:sSupPr>
              <m:e>
                <m:r>
                  <m:rPr>
                    <m:sty m:val="b"/>
                  </m:rPr>
                  <w:rPr>
                    <w:rFonts w:ascii="Cambria Math" w:hAnsi="Cambria Math"/>
                    <w:szCs w:val="24"/>
                    <w:lang w:eastAsia="zh-CN"/>
                  </w:rPr>
                  <m:t>2</m:t>
                </m:r>
              </m:e>
              <m:sup>
                <m:r>
                  <m:rPr>
                    <m:sty m:val="b"/>
                  </m:rPr>
                  <w:rPr>
                    <w:rFonts w:ascii="Cambria Math" w:hAnsi="Cambria Math"/>
                    <w:szCs w:val="24"/>
                    <w:lang w:eastAsia="zh-CN"/>
                  </w:rPr>
                  <m:t>μ</m:t>
                </m:r>
              </m:sup>
            </m:sSup>
          </m:den>
        </m:f>
        <m:r>
          <m:rPr>
            <m:sty m:val="b"/>
          </m:rPr>
          <w:rPr>
            <w:rFonts w:ascii="Cambria Math" w:hAnsi="Cambria Math"/>
            <w:szCs w:val="24"/>
            <w:lang w:eastAsia="zh-CN"/>
          </w:rPr>
          <m:t>+</m:t>
        </m:r>
        <m:sSub>
          <m:sSubPr>
            <m:ctrlPr>
              <w:rPr>
                <w:rFonts w:ascii="Cambria Math" w:hAnsi="Cambria Math"/>
                <w:b/>
                <w:bCs/>
                <w:i/>
                <w:iCs/>
                <w:szCs w:val="24"/>
                <w:lang w:eastAsia="zh-CN"/>
              </w:rPr>
            </m:ctrlPr>
          </m:sSubPr>
          <m:e>
            <m:r>
              <m:rPr>
                <m:sty m:val="b"/>
              </m:rPr>
              <w:rPr>
                <w:rFonts w:ascii="Cambria Math" w:hAnsi="Cambria Math"/>
                <w:szCs w:val="24"/>
                <w:lang w:eastAsia="zh-CN"/>
              </w:rPr>
              <m:t>T</m:t>
            </m:r>
          </m:e>
          <m:sub>
            <m:r>
              <m:rPr>
                <m:sty m:val="b"/>
              </m:rPr>
              <w:rPr>
                <w:rFonts w:ascii="Cambria Math" w:hAnsi="Cambria Math"/>
                <w:szCs w:val="24"/>
                <w:lang w:eastAsia="zh-CN"/>
              </w:rPr>
              <m:t>delay</m:t>
            </m:r>
          </m:sub>
        </m:sSub>
      </m:oMath>
      <w:r w:rsidR="00171A2E" w:rsidRPr="00422B87">
        <w:rPr>
          <w:b/>
          <w:bCs/>
          <w:szCs w:val="24"/>
          <w:lang w:eastAsia="zh-CN"/>
        </w:rPr>
        <w:t xml:space="preserve"> where </w:t>
      </w:r>
      <m:oMath>
        <m:sSub>
          <m:sSubPr>
            <m:ctrlPr>
              <w:rPr>
                <w:rFonts w:ascii="Cambria Math" w:hAnsi="Cambria Math"/>
                <w:b/>
                <w:bCs/>
                <w:i/>
                <w:iCs/>
                <w:szCs w:val="24"/>
                <w:lang w:eastAsia="zh-CN"/>
              </w:rPr>
            </m:ctrlPr>
          </m:sSubPr>
          <m:e>
            <m:r>
              <m:rPr>
                <m:sty m:val="b"/>
              </m:rPr>
              <w:rPr>
                <w:rFonts w:ascii="Cambria Math" w:hAnsi="Cambria Math"/>
                <w:szCs w:val="24"/>
                <w:lang w:eastAsia="zh-CN"/>
              </w:rPr>
              <m:t>T</m:t>
            </m:r>
          </m:e>
          <m:sub>
            <m:r>
              <m:rPr>
                <m:sty m:val="b"/>
              </m:rPr>
              <w:rPr>
                <w:rFonts w:ascii="Cambria Math" w:hAnsi="Cambria Math"/>
                <w:szCs w:val="24"/>
                <w:lang w:eastAsia="zh-CN"/>
              </w:rPr>
              <m:t>delay</m:t>
            </m:r>
          </m:sub>
        </m:sSub>
      </m:oMath>
      <w:r w:rsidR="00171A2E" w:rsidRPr="00422B87">
        <w:rPr>
          <w:b/>
          <w:bCs/>
          <w:szCs w:val="24"/>
          <w:lang w:eastAsia="zh-CN"/>
        </w:rPr>
        <w:t xml:space="preserve"> is the largest delay of the propagation </w:t>
      </w:r>
      <w:proofErr w:type="gramStart"/>
      <w:r w:rsidR="00171A2E" w:rsidRPr="00422B87">
        <w:rPr>
          <w:b/>
          <w:bCs/>
          <w:szCs w:val="24"/>
          <w:lang w:eastAsia="zh-CN"/>
        </w:rPr>
        <w:t>channel</w:t>
      </w:r>
      <w:proofErr w:type="gramEnd"/>
    </w:p>
    <w:p w14:paraId="34A82CBA" w14:textId="46CCF444" w:rsidR="00171A2E" w:rsidRPr="00422B87" w:rsidRDefault="00171A2E" w:rsidP="00171A2E">
      <w:pPr>
        <w:numPr>
          <w:ilvl w:val="2"/>
          <w:numId w:val="4"/>
        </w:numPr>
        <w:spacing w:after="120"/>
        <w:rPr>
          <w:szCs w:val="24"/>
          <w:lang w:eastAsia="zh-CN"/>
        </w:rPr>
      </w:pPr>
      <w:r w:rsidRPr="00422B87">
        <w:rPr>
          <w:szCs w:val="24"/>
          <w:lang w:eastAsia="zh-CN"/>
        </w:rPr>
        <w:t>Channel Model: [NTN-TDLA10-3000]</w:t>
      </w:r>
    </w:p>
    <w:p w14:paraId="70CA85FC" w14:textId="77777777" w:rsidR="00560072" w:rsidRPr="00422B87" w:rsidRDefault="00560072" w:rsidP="00560072">
      <w:pPr>
        <w:numPr>
          <w:ilvl w:val="0"/>
          <w:numId w:val="4"/>
        </w:numPr>
        <w:spacing w:after="120"/>
        <w:ind w:left="720"/>
        <w:rPr>
          <w:szCs w:val="24"/>
          <w:lang w:eastAsia="zh-CN"/>
        </w:rPr>
      </w:pPr>
      <w:r w:rsidRPr="00422B87">
        <w:rPr>
          <w:szCs w:val="24"/>
          <w:lang w:eastAsia="zh-CN"/>
        </w:rPr>
        <w:t>Recommended WF</w:t>
      </w:r>
    </w:p>
    <w:p w14:paraId="24830C82" w14:textId="257327D4" w:rsidR="00560072" w:rsidRPr="00422B87" w:rsidRDefault="00171A2E" w:rsidP="00560072">
      <w:pPr>
        <w:numPr>
          <w:ilvl w:val="1"/>
          <w:numId w:val="4"/>
        </w:numPr>
        <w:spacing w:after="120"/>
        <w:ind w:left="1440"/>
        <w:rPr>
          <w:szCs w:val="24"/>
          <w:lang w:eastAsia="zh-CN"/>
        </w:rPr>
      </w:pPr>
      <w:r w:rsidRPr="00422B87">
        <w:rPr>
          <w:szCs w:val="24"/>
          <w:lang w:eastAsia="zh-CN"/>
        </w:rPr>
        <w:t>Further discussion is needed.</w:t>
      </w:r>
    </w:p>
    <w:p w14:paraId="3E136CBE" w14:textId="62F51AC7" w:rsidR="00560072" w:rsidRDefault="00560072" w:rsidP="00560072">
      <w:pPr>
        <w:keepNext/>
        <w:keepLines/>
        <w:numPr>
          <w:ilvl w:val="2"/>
          <w:numId w:val="5"/>
        </w:numPr>
        <w:tabs>
          <w:tab w:val="num" w:pos="360"/>
        </w:tabs>
        <w:spacing w:before="120"/>
        <w:ind w:left="0" w:firstLine="0"/>
        <w:outlineLvl w:val="2"/>
        <w:rPr>
          <w:rFonts w:ascii="Arial" w:hAnsi="Arial"/>
          <w:sz w:val="24"/>
          <w:szCs w:val="16"/>
          <w:lang w:val="sv-SE" w:eastAsia="zh-CN"/>
        </w:rPr>
      </w:pPr>
      <w:r w:rsidRPr="00422B87">
        <w:rPr>
          <w:rFonts w:ascii="Arial" w:hAnsi="Arial"/>
          <w:sz w:val="24"/>
          <w:szCs w:val="16"/>
          <w:lang w:val="sv-SE" w:eastAsia="zh-CN"/>
        </w:rPr>
        <w:t>Sub-topic 3-</w:t>
      </w:r>
      <w:r w:rsidR="002E5BB8" w:rsidRPr="00422B87">
        <w:rPr>
          <w:rFonts w:ascii="Arial" w:hAnsi="Arial"/>
          <w:sz w:val="24"/>
          <w:szCs w:val="16"/>
          <w:lang w:val="sv-SE" w:eastAsia="zh-CN"/>
        </w:rPr>
        <w:t>4</w:t>
      </w:r>
      <w:r w:rsidRPr="00422B87">
        <w:rPr>
          <w:rFonts w:ascii="Arial" w:hAnsi="Arial"/>
          <w:sz w:val="24"/>
          <w:szCs w:val="16"/>
          <w:lang w:val="sv-SE" w:eastAsia="zh-CN"/>
        </w:rPr>
        <w:t xml:space="preserve">: Test setup for </w:t>
      </w:r>
      <w:r w:rsidR="00706EC3">
        <w:rPr>
          <w:rFonts w:ascii="Arial" w:hAnsi="Arial"/>
          <w:sz w:val="24"/>
          <w:szCs w:val="16"/>
          <w:lang w:val="sv-SE" w:eastAsia="zh-CN"/>
        </w:rPr>
        <w:t xml:space="preserve">UL </w:t>
      </w:r>
      <w:r w:rsidR="002E5BB8" w:rsidRPr="00422B87">
        <w:rPr>
          <w:rFonts w:ascii="Arial" w:hAnsi="Arial"/>
          <w:sz w:val="24"/>
          <w:szCs w:val="16"/>
          <w:lang w:val="sv-SE" w:eastAsia="zh-CN"/>
        </w:rPr>
        <w:t>coverage enhancement</w:t>
      </w:r>
    </w:p>
    <w:p w14:paraId="731D74CC" w14:textId="0F2E5CFD" w:rsidR="000E51B8" w:rsidRPr="000E51B8" w:rsidRDefault="000E51B8" w:rsidP="000E51B8">
      <w:pPr>
        <w:rPr>
          <w:b/>
          <w:color w:val="FF0000"/>
          <w:u w:val="single"/>
          <w:lang w:eastAsia="ko-KR"/>
        </w:rPr>
      </w:pPr>
      <w:r w:rsidRPr="000E51B8">
        <w:rPr>
          <w:b/>
          <w:color w:val="FF0000"/>
          <w:u w:val="single"/>
          <w:lang w:eastAsia="ko-KR"/>
        </w:rPr>
        <w:t>Issue 3-</w:t>
      </w:r>
      <w:r>
        <w:rPr>
          <w:b/>
          <w:color w:val="FF0000"/>
          <w:u w:val="single"/>
          <w:lang w:eastAsia="ko-KR"/>
        </w:rPr>
        <w:t>4</w:t>
      </w:r>
      <w:r w:rsidRPr="000E51B8">
        <w:rPr>
          <w:b/>
          <w:color w:val="FF0000"/>
          <w:u w:val="single"/>
          <w:lang w:eastAsia="ko-KR"/>
        </w:rPr>
        <w:t>-</w:t>
      </w:r>
      <w:r>
        <w:rPr>
          <w:b/>
          <w:color w:val="FF0000"/>
          <w:u w:val="single"/>
          <w:lang w:eastAsia="ko-KR"/>
        </w:rPr>
        <w:t>0</w:t>
      </w:r>
      <w:r w:rsidRPr="000E51B8">
        <w:rPr>
          <w:b/>
          <w:color w:val="FF0000"/>
          <w:u w:val="single"/>
          <w:lang w:eastAsia="ko-KR"/>
        </w:rPr>
        <w:t>: Frequency and timing drift</w:t>
      </w:r>
    </w:p>
    <w:p w14:paraId="4C16A920" w14:textId="564F0518" w:rsidR="000E51B8" w:rsidRPr="000E51B8" w:rsidRDefault="000E51B8" w:rsidP="000E51B8">
      <w:pPr>
        <w:numPr>
          <w:ilvl w:val="0"/>
          <w:numId w:val="4"/>
        </w:numPr>
        <w:spacing w:after="120"/>
        <w:ind w:left="720"/>
        <w:rPr>
          <w:color w:val="FF0000"/>
          <w:szCs w:val="24"/>
          <w:lang w:eastAsia="zh-CN"/>
        </w:rPr>
      </w:pPr>
      <w:proofErr w:type="spellStart"/>
      <w:r>
        <w:rPr>
          <w:color w:val="FF0000"/>
          <w:szCs w:val="24"/>
          <w:lang w:eastAsia="zh-CN"/>
        </w:rPr>
        <w:t>Wayford</w:t>
      </w:r>
      <w:proofErr w:type="spellEnd"/>
      <w:r w:rsidRPr="000E51B8">
        <w:rPr>
          <w:color w:val="FF0000"/>
          <w:szCs w:val="24"/>
          <w:lang w:eastAsia="zh-CN"/>
        </w:rPr>
        <w:t>:</w:t>
      </w:r>
    </w:p>
    <w:p w14:paraId="3ECC915E" w14:textId="638D5B97" w:rsidR="000E51B8" w:rsidRPr="000E51B8" w:rsidRDefault="00D9637D" w:rsidP="000E51B8">
      <w:pPr>
        <w:numPr>
          <w:ilvl w:val="1"/>
          <w:numId w:val="4"/>
        </w:numPr>
        <w:spacing w:after="120"/>
        <w:rPr>
          <w:color w:val="FF0000"/>
          <w:szCs w:val="24"/>
          <w:lang w:eastAsia="zh-CN"/>
        </w:rPr>
      </w:pPr>
      <w:r>
        <w:rPr>
          <w:color w:val="FF0000"/>
          <w:szCs w:val="24"/>
          <w:lang w:eastAsia="zh-CN"/>
        </w:rPr>
        <w:t>Option 1: F</w:t>
      </w:r>
      <w:r w:rsidR="000E51B8" w:rsidRPr="000E51B8">
        <w:rPr>
          <w:color w:val="FF0000"/>
          <w:szCs w:val="24"/>
          <w:lang w:eastAsia="zh-CN"/>
        </w:rPr>
        <w:t>urther discuss whether assumption of no timing drift modelling can be applied for DMRS bundling requirement pending on RF conclusion</w:t>
      </w:r>
      <w:r>
        <w:rPr>
          <w:color w:val="FF0000"/>
          <w:szCs w:val="24"/>
          <w:lang w:eastAsia="zh-CN"/>
        </w:rPr>
        <w:t>.</w:t>
      </w:r>
    </w:p>
    <w:p w14:paraId="0A3F8ECB" w14:textId="06AC99D4" w:rsidR="00560072" w:rsidRPr="00422B87" w:rsidRDefault="00560072" w:rsidP="00560072">
      <w:pPr>
        <w:rPr>
          <w:b/>
          <w:u w:val="single"/>
          <w:lang w:eastAsia="ko-KR"/>
        </w:rPr>
      </w:pPr>
      <w:r w:rsidRPr="00422B87">
        <w:rPr>
          <w:b/>
          <w:u w:val="single"/>
          <w:lang w:eastAsia="ko-KR"/>
        </w:rPr>
        <w:t>Issue 3-</w:t>
      </w:r>
      <w:r w:rsidR="002E5BB8" w:rsidRPr="00422B87">
        <w:rPr>
          <w:b/>
          <w:u w:val="single"/>
          <w:lang w:eastAsia="ko-KR"/>
        </w:rPr>
        <w:t>4</w:t>
      </w:r>
      <w:r w:rsidRPr="00422B87">
        <w:rPr>
          <w:b/>
          <w:u w:val="single"/>
          <w:lang w:eastAsia="ko-KR"/>
        </w:rPr>
        <w:t xml:space="preserve">-1: </w:t>
      </w:r>
      <w:r w:rsidR="002E5BB8" w:rsidRPr="00422B87">
        <w:rPr>
          <w:b/>
          <w:u w:val="single"/>
          <w:lang w:eastAsia="ko-KR"/>
        </w:rPr>
        <w:t>Test setup for SAN PUSCH demodulation performance requirements for DMRS bundling</w:t>
      </w:r>
    </w:p>
    <w:p w14:paraId="4355A616" w14:textId="77777777" w:rsidR="00560072" w:rsidRPr="00422B87" w:rsidRDefault="00560072" w:rsidP="00A55247">
      <w:pPr>
        <w:numPr>
          <w:ilvl w:val="0"/>
          <w:numId w:val="4"/>
        </w:numPr>
        <w:spacing w:after="120"/>
        <w:rPr>
          <w:szCs w:val="24"/>
          <w:lang w:eastAsia="zh-CN"/>
        </w:rPr>
      </w:pPr>
      <w:r w:rsidRPr="00422B87">
        <w:rPr>
          <w:szCs w:val="24"/>
          <w:lang w:eastAsia="zh-CN"/>
        </w:rPr>
        <w:t>Proposals</w:t>
      </w:r>
    </w:p>
    <w:p w14:paraId="751F1008" w14:textId="3630B7A1" w:rsidR="00A13A0A" w:rsidRPr="00422B87" w:rsidRDefault="00A13A0A" w:rsidP="00A55247">
      <w:pPr>
        <w:numPr>
          <w:ilvl w:val="1"/>
          <w:numId w:val="4"/>
        </w:numPr>
        <w:spacing w:after="120"/>
        <w:rPr>
          <w:szCs w:val="24"/>
          <w:lang w:eastAsia="zh-CN"/>
        </w:rPr>
      </w:pPr>
      <w:r w:rsidRPr="00422B87">
        <w:rPr>
          <w:szCs w:val="24"/>
          <w:lang w:eastAsia="zh-CN"/>
        </w:rPr>
        <w:t xml:space="preserve">Option </w:t>
      </w:r>
      <w:r w:rsidR="002E5BB8" w:rsidRPr="00422B87">
        <w:rPr>
          <w:szCs w:val="24"/>
          <w:lang w:eastAsia="zh-CN"/>
        </w:rPr>
        <w:t>1</w:t>
      </w:r>
      <w:r w:rsidRPr="00422B87">
        <w:rPr>
          <w:szCs w:val="24"/>
          <w:lang w:eastAsia="zh-CN"/>
        </w:rPr>
        <w:t>: (Ericsson)</w:t>
      </w:r>
    </w:p>
    <w:p w14:paraId="43B6F59F" w14:textId="77777777" w:rsidR="00A13A0A" w:rsidRPr="00422B87" w:rsidRDefault="00A13A0A" w:rsidP="00A13A0A">
      <w:pPr>
        <w:numPr>
          <w:ilvl w:val="2"/>
          <w:numId w:val="4"/>
        </w:numPr>
        <w:spacing w:after="120"/>
        <w:rPr>
          <w:szCs w:val="24"/>
          <w:lang w:eastAsia="zh-CN"/>
        </w:rPr>
      </w:pPr>
      <w:r w:rsidRPr="00422B87">
        <w:rPr>
          <w:szCs w:val="24"/>
          <w:lang w:eastAsia="zh-CN"/>
        </w:rPr>
        <w:t xml:space="preserve">Demodulation performance for DMRS bundling depends on actual window length in which NTN UE can maintain </w:t>
      </w:r>
      <w:proofErr w:type="spellStart"/>
      <w:proofErr w:type="gramStart"/>
      <w:r w:rsidRPr="00422B87">
        <w:rPr>
          <w:szCs w:val="24"/>
          <w:lang w:eastAsia="zh-CN"/>
        </w:rPr>
        <w:t>it’s</w:t>
      </w:r>
      <w:proofErr w:type="spellEnd"/>
      <w:proofErr w:type="gramEnd"/>
      <w:r w:rsidRPr="00422B87">
        <w:rPr>
          <w:szCs w:val="24"/>
          <w:lang w:eastAsia="zh-CN"/>
        </w:rPr>
        <w:t xml:space="preserve"> phase and power.</w:t>
      </w:r>
    </w:p>
    <w:p w14:paraId="5CF9B232" w14:textId="77777777" w:rsidR="00A13A0A" w:rsidRPr="00422B87" w:rsidRDefault="00A13A0A" w:rsidP="00A13A0A">
      <w:pPr>
        <w:numPr>
          <w:ilvl w:val="2"/>
          <w:numId w:val="4"/>
        </w:numPr>
        <w:spacing w:after="120"/>
        <w:rPr>
          <w:szCs w:val="24"/>
          <w:lang w:eastAsia="zh-CN"/>
        </w:rPr>
      </w:pPr>
      <w:r w:rsidRPr="00422B87">
        <w:rPr>
          <w:szCs w:val="24"/>
          <w:lang w:eastAsia="zh-CN"/>
        </w:rPr>
        <w:t>To define BS PUSCH demodulation requirements for DMRS bundling, with detailed parameters such as slot number, configured window length, frequency hopping, repetition type, waveform etc., RF discussion should be followed.</w:t>
      </w:r>
    </w:p>
    <w:p w14:paraId="72361568" w14:textId="025D996A" w:rsidR="00A13A0A" w:rsidRPr="00422B87" w:rsidRDefault="00A13A0A" w:rsidP="00A55247">
      <w:pPr>
        <w:numPr>
          <w:ilvl w:val="1"/>
          <w:numId w:val="4"/>
        </w:numPr>
        <w:spacing w:after="120"/>
        <w:rPr>
          <w:szCs w:val="24"/>
          <w:lang w:eastAsia="zh-CN"/>
        </w:rPr>
      </w:pPr>
      <w:r w:rsidRPr="00422B87">
        <w:rPr>
          <w:rFonts w:hint="eastAsia"/>
          <w:szCs w:val="24"/>
          <w:lang w:eastAsia="zh-CN"/>
        </w:rPr>
        <w:t>Option</w:t>
      </w:r>
      <w:r w:rsidRPr="00422B87">
        <w:rPr>
          <w:szCs w:val="24"/>
          <w:lang w:eastAsia="zh-CN"/>
        </w:rPr>
        <w:t xml:space="preserve"> </w:t>
      </w:r>
      <w:r w:rsidR="002E5BB8" w:rsidRPr="00422B87">
        <w:rPr>
          <w:szCs w:val="24"/>
          <w:lang w:eastAsia="zh-CN"/>
        </w:rPr>
        <w:t>2</w:t>
      </w:r>
      <w:r w:rsidRPr="00422B87">
        <w:rPr>
          <w:rFonts w:hint="eastAsia"/>
          <w:szCs w:val="24"/>
          <w:lang w:eastAsia="zh-CN"/>
        </w:rPr>
        <w:t>:</w:t>
      </w:r>
      <w:r w:rsidRPr="00422B87">
        <w:rPr>
          <w:szCs w:val="24"/>
          <w:lang w:eastAsia="zh-CN"/>
        </w:rPr>
        <w:t xml:space="preserve"> (Huawei)</w:t>
      </w:r>
    </w:p>
    <w:p w14:paraId="44E96B20" w14:textId="55640B81" w:rsidR="00A13A0A" w:rsidRPr="00422B87" w:rsidRDefault="00A13A0A" w:rsidP="00A13A0A">
      <w:pPr>
        <w:numPr>
          <w:ilvl w:val="2"/>
          <w:numId w:val="4"/>
        </w:numPr>
        <w:spacing w:after="120"/>
        <w:rPr>
          <w:szCs w:val="24"/>
          <w:lang w:eastAsia="zh-CN"/>
        </w:rPr>
      </w:pPr>
      <w:r w:rsidRPr="00422B87">
        <w:rPr>
          <w:szCs w:val="24"/>
          <w:lang w:eastAsia="zh-CN"/>
        </w:rPr>
        <w:t>The Channel model, Channel bandwidth &amp; SCS and MCS &amp; Rank can be reused from the existing FR1-NTN cases in TS 38.108, at the same time the other parameters can be reused from the existing PUSCH DMRS bundling cases in TS 38.104.</w:t>
      </w:r>
    </w:p>
    <w:p w14:paraId="7A1A472D" w14:textId="7AE09E4B" w:rsidR="00A13A0A" w:rsidRPr="00422B87" w:rsidRDefault="00A13A0A" w:rsidP="00A13A0A">
      <w:pPr>
        <w:numPr>
          <w:ilvl w:val="1"/>
          <w:numId w:val="4"/>
        </w:numPr>
        <w:spacing w:after="120"/>
        <w:rPr>
          <w:szCs w:val="24"/>
          <w:lang w:eastAsia="zh-CN"/>
        </w:rPr>
      </w:pPr>
      <w:r w:rsidRPr="00422B87">
        <w:rPr>
          <w:rFonts w:hint="eastAsia"/>
          <w:szCs w:val="24"/>
          <w:lang w:eastAsia="zh-CN"/>
        </w:rPr>
        <w:t>O</w:t>
      </w:r>
      <w:r w:rsidRPr="00422B87">
        <w:rPr>
          <w:szCs w:val="24"/>
          <w:lang w:eastAsia="zh-CN"/>
        </w:rPr>
        <w:t xml:space="preserve">ption </w:t>
      </w:r>
      <w:r w:rsidR="002E5BB8" w:rsidRPr="00422B87">
        <w:rPr>
          <w:szCs w:val="24"/>
          <w:lang w:eastAsia="zh-CN"/>
        </w:rPr>
        <w:t>3:</w:t>
      </w:r>
      <w:r w:rsidRPr="00422B87">
        <w:rPr>
          <w:szCs w:val="24"/>
          <w:lang w:eastAsia="zh-CN"/>
        </w:rPr>
        <w:t xml:space="preserve"> (Samsung):</w:t>
      </w:r>
    </w:p>
    <w:p w14:paraId="7E100C5F" w14:textId="742E9F45" w:rsidR="00A13A0A" w:rsidRPr="00422B87" w:rsidRDefault="00A13A0A" w:rsidP="00A13A0A">
      <w:pPr>
        <w:numPr>
          <w:ilvl w:val="2"/>
          <w:numId w:val="4"/>
        </w:numPr>
        <w:spacing w:after="120"/>
        <w:rPr>
          <w:szCs w:val="24"/>
          <w:lang w:eastAsia="zh-CN"/>
        </w:rPr>
      </w:pPr>
      <w:r w:rsidRPr="00422B87">
        <w:rPr>
          <w:szCs w:val="24"/>
          <w:lang w:eastAsia="zh-CN"/>
        </w:rPr>
        <w:t xml:space="preserve">FFS on introduce the </w:t>
      </w:r>
      <w:r w:rsidRPr="00AA786A">
        <w:rPr>
          <w:szCs w:val="24"/>
          <w:lang w:eastAsia="zh-CN"/>
        </w:rPr>
        <w:t>timing drift model f</w:t>
      </w:r>
      <w:r w:rsidRPr="00422B87">
        <w:rPr>
          <w:szCs w:val="24"/>
          <w:lang w:eastAsia="zh-CN"/>
        </w:rPr>
        <w:t xml:space="preserve">or specifying the PUSCH requirement with DMRS bundling in NTN scenario. </w:t>
      </w:r>
    </w:p>
    <w:p w14:paraId="48B79B69" w14:textId="4FFEEE5A" w:rsidR="00A13A0A" w:rsidRPr="00422B87" w:rsidRDefault="00A13A0A" w:rsidP="00A13A0A">
      <w:pPr>
        <w:numPr>
          <w:ilvl w:val="2"/>
          <w:numId w:val="4"/>
        </w:numPr>
        <w:spacing w:after="120"/>
        <w:rPr>
          <w:szCs w:val="24"/>
          <w:lang w:eastAsia="zh-CN"/>
        </w:rPr>
      </w:pPr>
      <w:r w:rsidRPr="00422B87">
        <w:rPr>
          <w:szCs w:val="24"/>
          <w:lang w:eastAsia="zh-CN"/>
        </w:rPr>
        <w:t>The following value for actual TDW and nominal TDW can be considered for PUSCH requirement with DMRS bundling in NTN scenario</w:t>
      </w:r>
    </w:p>
    <w:p w14:paraId="46D1F192" w14:textId="77777777" w:rsidR="00A13A0A" w:rsidRPr="00422B87" w:rsidRDefault="00A13A0A" w:rsidP="00A13A0A">
      <w:pPr>
        <w:numPr>
          <w:ilvl w:val="3"/>
          <w:numId w:val="4"/>
        </w:numPr>
        <w:spacing w:after="120"/>
        <w:rPr>
          <w:szCs w:val="24"/>
          <w:lang w:eastAsia="zh-CN"/>
        </w:rPr>
      </w:pPr>
      <w:r w:rsidRPr="00422B87">
        <w:rPr>
          <w:szCs w:val="24"/>
          <w:lang w:eastAsia="zh-CN"/>
        </w:rPr>
        <w:t>Actual TDW and PUSCH-</w:t>
      </w:r>
      <w:proofErr w:type="spellStart"/>
      <w:r w:rsidRPr="00422B87">
        <w:rPr>
          <w:szCs w:val="24"/>
          <w:lang w:eastAsia="zh-CN"/>
        </w:rPr>
        <w:t>TimeDomainWindowLength</w:t>
      </w:r>
      <w:proofErr w:type="spellEnd"/>
      <w:r w:rsidRPr="00422B87">
        <w:rPr>
          <w:szCs w:val="24"/>
          <w:lang w:eastAsia="zh-CN"/>
        </w:rPr>
        <w:t xml:space="preserve"> = 2 or 4 for FDD</w:t>
      </w:r>
    </w:p>
    <w:p w14:paraId="7F2D537D" w14:textId="77777777" w:rsidR="00A13A0A" w:rsidRPr="00422B87" w:rsidRDefault="00A13A0A" w:rsidP="00A13A0A">
      <w:pPr>
        <w:numPr>
          <w:ilvl w:val="3"/>
          <w:numId w:val="4"/>
        </w:numPr>
        <w:spacing w:after="120"/>
        <w:rPr>
          <w:szCs w:val="24"/>
          <w:lang w:eastAsia="zh-CN"/>
        </w:rPr>
      </w:pPr>
      <w:r w:rsidRPr="00422B87">
        <w:rPr>
          <w:szCs w:val="24"/>
          <w:lang w:eastAsia="zh-CN"/>
        </w:rPr>
        <w:t>Actual TDW and PUSCH-</w:t>
      </w:r>
      <w:proofErr w:type="spellStart"/>
      <w:r w:rsidRPr="00422B87">
        <w:rPr>
          <w:szCs w:val="24"/>
          <w:lang w:eastAsia="zh-CN"/>
        </w:rPr>
        <w:t>TimeDomainWindowLength</w:t>
      </w:r>
      <w:proofErr w:type="spellEnd"/>
      <w:r w:rsidRPr="00422B87">
        <w:rPr>
          <w:szCs w:val="24"/>
          <w:lang w:eastAsia="zh-CN"/>
        </w:rPr>
        <w:t xml:space="preserve"> 2 for TDD</w:t>
      </w:r>
    </w:p>
    <w:p w14:paraId="08E8E05E" w14:textId="5402B9C1" w:rsidR="00A13A0A" w:rsidRPr="00AA786A" w:rsidRDefault="00A13A0A" w:rsidP="00A13A0A">
      <w:pPr>
        <w:numPr>
          <w:ilvl w:val="2"/>
          <w:numId w:val="4"/>
        </w:numPr>
        <w:spacing w:after="120"/>
        <w:rPr>
          <w:szCs w:val="24"/>
          <w:lang w:eastAsia="zh-CN"/>
        </w:rPr>
      </w:pPr>
      <w:r w:rsidRPr="00AA786A">
        <w:rPr>
          <w:szCs w:val="24"/>
          <w:lang w:eastAsia="zh-CN"/>
        </w:rPr>
        <w:t>The following PRB allocation can be considered for PUSCH requirement with DMRS bundling in NTN scenario</w:t>
      </w:r>
    </w:p>
    <w:p w14:paraId="68F436A9" w14:textId="77777777" w:rsidR="00A13A0A" w:rsidRPr="00AA786A" w:rsidRDefault="00A13A0A" w:rsidP="00A55247">
      <w:pPr>
        <w:numPr>
          <w:ilvl w:val="3"/>
          <w:numId w:val="4"/>
        </w:numPr>
        <w:spacing w:after="120"/>
        <w:rPr>
          <w:szCs w:val="24"/>
          <w:lang w:eastAsia="zh-CN"/>
        </w:rPr>
      </w:pPr>
      <w:r w:rsidRPr="00AA786A">
        <w:rPr>
          <w:szCs w:val="24"/>
          <w:lang w:eastAsia="zh-CN"/>
        </w:rPr>
        <w:t>PRB: 6RBs for both 15KHz and 30KHz</w:t>
      </w:r>
    </w:p>
    <w:p w14:paraId="7BE1DA4A" w14:textId="24107F1C" w:rsidR="00A13A0A" w:rsidRPr="00422B87" w:rsidRDefault="00A13A0A" w:rsidP="00A13A0A">
      <w:pPr>
        <w:numPr>
          <w:ilvl w:val="2"/>
          <w:numId w:val="4"/>
        </w:numPr>
        <w:spacing w:after="120"/>
        <w:rPr>
          <w:szCs w:val="24"/>
          <w:lang w:eastAsia="zh-CN"/>
        </w:rPr>
      </w:pPr>
      <w:r w:rsidRPr="00422B87">
        <w:rPr>
          <w:szCs w:val="24"/>
          <w:lang w:eastAsia="zh-CN"/>
        </w:rPr>
        <w:t>Introduce PUSCH requirement with mapping type A for NTN-specific UE with DMRS bundling</w:t>
      </w:r>
    </w:p>
    <w:p w14:paraId="2280547A" w14:textId="27E919E2" w:rsidR="00A13A0A" w:rsidRPr="00422B87" w:rsidRDefault="00A13A0A" w:rsidP="00A13A0A">
      <w:pPr>
        <w:numPr>
          <w:ilvl w:val="2"/>
          <w:numId w:val="4"/>
        </w:numPr>
        <w:spacing w:after="120"/>
        <w:rPr>
          <w:szCs w:val="24"/>
          <w:lang w:eastAsia="zh-CN"/>
        </w:rPr>
      </w:pPr>
      <w:r w:rsidRPr="00422B87">
        <w:rPr>
          <w:szCs w:val="24"/>
          <w:lang w:eastAsia="zh-CN"/>
        </w:rPr>
        <w:t>Introduce PUSCH requirement with CP-OFDM waveform for NTN-specific UE with DMRS bundling</w:t>
      </w:r>
    </w:p>
    <w:p w14:paraId="30358F15" w14:textId="3492BC3C" w:rsidR="00A13A0A" w:rsidRPr="00AA786A" w:rsidRDefault="00A13A0A" w:rsidP="00A13A0A">
      <w:pPr>
        <w:numPr>
          <w:ilvl w:val="2"/>
          <w:numId w:val="4"/>
        </w:numPr>
        <w:spacing w:after="120"/>
        <w:rPr>
          <w:szCs w:val="24"/>
          <w:lang w:eastAsia="zh-CN"/>
        </w:rPr>
      </w:pPr>
      <w:r w:rsidRPr="00AA786A">
        <w:rPr>
          <w:szCs w:val="24"/>
          <w:lang w:eastAsia="zh-CN"/>
        </w:rPr>
        <w:t>Introduce PUSCH requirement with both 1Tx1Rx and 1Tx2Rx for NTN-specific UE with DMRS bundling. Apply the same test applicability for 1T1Rx and 1Tx2Rx performance test</w:t>
      </w:r>
    </w:p>
    <w:p w14:paraId="11BEEC67" w14:textId="7C4C080F" w:rsidR="00A13A0A" w:rsidRPr="00422B87" w:rsidRDefault="00A13A0A" w:rsidP="00A13A0A">
      <w:pPr>
        <w:numPr>
          <w:ilvl w:val="2"/>
          <w:numId w:val="4"/>
        </w:numPr>
        <w:spacing w:after="120"/>
        <w:rPr>
          <w:szCs w:val="24"/>
          <w:lang w:eastAsia="zh-CN"/>
        </w:rPr>
      </w:pPr>
      <w:r w:rsidRPr="00422B87">
        <w:rPr>
          <w:szCs w:val="24"/>
          <w:lang w:eastAsia="zh-CN"/>
        </w:rPr>
        <w:t>Introduce PUSCH requirement for NTN-specific UE with 1+1 DMRS symbols.</w:t>
      </w:r>
    </w:p>
    <w:p w14:paraId="647FE1BD" w14:textId="0BDE257B" w:rsidR="00A13A0A" w:rsidRPr="00422B87" w:rsidRDefault="00A13A0A" w:rsidP="00A13A0A">
      <w:pPr>
        <w:numPr>
          <w:ilvl w:val="2"/>
          <w:numId w:val="4"/>
        </w:numPr>
        <w:spacing w:after="120"/>
        <w:rPr>
          <w:szCs w:val="24"/>
          <w:lang w:eastAsia="zh-CN"/>
        </w:rPr>
      </w:pPr>
      <w:r w:rsidRPr="00422B87">
        <w:rPr>
          <w:szCs w:val="24"/>
          <w:lang w:eastAsia="zh-CN"/>
        </w:rPr>
        <w:t>Apply the existing test parameters for specifying PUSCH requirement with DMRS bundling for NTN-specific UE with DMRS bundling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15"/>
        <w:gridCol w:w="4860"/>
        <w:gridCol w:w="2592"/>
      </w:tblGrid>
      <w:tr w:rsidR="00422B87" w:rsidRPr="00A55247" w14:paraId="5038B19F" w14:textId="77777777" w:rsidTr="00A55247">
        <w:trPr>
          <w:jc w:val="center"/>
        </w:trPr>
        <w:tc>
          <w:tcPr>
            <w:tcW w:w="6475" w:type="dxa"/>
            <w:gridSpan w:val="2"/>
            <w:tcBorders>
              <w:top w:val="single" w:sz="4" w:space="0" w:color="auto"/>
              <w:left w:val="single" w:sz="4" w:space="0" w:color="auto"/>
              <w:bottom w:val="single" w:sz="6" w:space="0" w:color="auto"/>
              <w:right w:val="single" w:sz="6" w:space="0" w:color="auto"/>
            </w:tcBorders>
            <w:hideMark/>
          </w:tcPr>
          <w:p w14:paraId="06455436" w14:textId="77777777" w:rsidR="00A55247" w:rsidRPr="00A55247" w:rsidRDefault="00A55247" w:rsidP="00A55247">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55247">
              <w:rPr>
                <w:rFonts w:ascii="Arial" w:eastAsia="Times New Roman" w:hAnsi="Arial" w:cs="Arial"/>
                <w:sz w:val="18"/>
                <w:lang w:eastAsia="en-GB"/>
              </w:rPr>
              <w:lastRenderedPageBreak/>
              <w:t>Parameter</w:t>
            </w:r>
          </w:p>
        </w:tc>
        <w:tc>
          <w:tcPr>
            <w:tcW w:w="2592" w:type="dxa"/>
            <w:tcBorders>
              <w:top w:val="single" w:sz="4" w:space="0" w:color="auto"/>
              <w:left w:val="single" w:sz="6" w:space="0" w:color="auto"/>
              <w:bottom w:val="single" w:sz="6" w:space="0" w:color="auto"/>
              <w:right w:val="single" w:sz="4" w:space="0" w:color="auto"/>
            </w:tcBorders>
            <w:hideMark/>
          </w:tcPr>
          <w:p w14:paraId="2CBC55EA" w14:textId="77777777" w:rsidR="00A55247" w:rsidRPr="00A55247" w:rsidRDefault="00A55247" w:rsidP="00A55247">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55247">
              <w:rPr>
                <w:rFonts w:ascii="Arial" w:eastAsia="Times New Roman" w:hAnsi="Arial" w:cs="Arial"/>
                <w:sz w:val="18"/>
                <w:lang w:eastAsia="en-GB"/>
              </w:rPr>
              <w:t>Value</w:t>
            </w:r>
          </w:p>
        </w:tc>
      </w:tr>
      <w:tr w:rsidR="00422B87" w:rsidRPr="00A55247" w14:paraId="741017DE" w14:textId="77777777" w:rsidTr="00A55247">
        <w:trPr>
          <w:jc w:val="center"/>
        </w:trPr>
        <w:tc>
          <w:tcPr>
            <w:tcW w:w="6475" w:type="dxa"/>
            <w:gridSpan w:val="2"/>
            <w:tcBorders>
              <w:top w:val="single" w:sz="6" w:space="0" w:color="auto"/>
              <w:left w:val="single" w:sz="4" w:space="0" w:color="auto"/>
              <w:bottom w:val="single" w:sz="6" w:space="0" w:color="auto"/>
              <w:right w:val="single" w:sz="6" w:space="0" w:color="auto"/>
            </w:tcBorders>
            <w:hideMark/>
          </w:tcPr>
          <w:p w14:paraId="2A0302C5" w14:textId="77777777" w:rsidR="00A55247" w:rsidRPr="00A55247" w:rsidRDefault="00A55247" w:rsidP="00A55247">
            <w:pPr>
              <w:keepNext/>
              <w:keepLines/>
              <w:spacing w:after="0" w:line="256" w:lineRule="auto"/>
              <w:rPr>
                <w:rFonts w:ascii="Arial" w:hAnsi="Arial"/>
                <w:sz w:val="18"/>
                <w:lang w:eastAsia="sv-SE"/>
              </w:rPr>
            </w:pPr>
            <w:r w:rsidRPr="00A55247">
              <w:rPr>
                <w:rFonts w:ascii="Arial" w:hAnsi="Arial"/>
                <w:sz w:val="18"/>
                <w:lang w:eastAsia="sv-SE"/>
              </w:rPr>
              <w:t>Transform precoding</w:t>
            </w:r>
          </w:p>
        </w:tc>
        <w:tc>
          <w:tcPr>
            <w:tcW w:w="2592" w:type="dxa"/>
            <w:tcBorders>
              <w:top w:val="single" w:sz="6" w:space="0" w:color="auto"/>
              <w:left w:val="single" w:sz="6" w:space="0" w:color="auto"/>
              <w:bottom w:val="single" w:sz="6" w:space="0" w:color="auto"/>
              <w:right w:val="single" w:sz="4" w:space="0" w:color="auto"/>
            </w:tcBorders>
            <w:hideMark/>
          </w:tcPr>
          <w:p w14:paraId="508E0985" w14:textId="77777777" w:rsidR="00A55247" w:rsidRPr="00A55247" w:rsidRDefault="00A55247" w:rsidP="00A55247">
            <w:pPr>
              <w:keepNext/>
              <w:keepLines/>
              <w:spacing w:after="0" w:line="256" w:lineRule="auto"/>
              <w:jc w:val="center"/>
              <w:rPr>
                <w:rFonts w:ascii="Arial" w:hAnsi="Arial" w:cs="Arial"/>
                <w:sz w:val="18"/>
                <w:lang w:eastAsia="sv-SE"/>
              </w:rPr>
            </w:pPr>
            <w:r w:rsidRPr="00A55247">
              <w:rPr>
                <w:rFonts w:ascii="Arial" w:hAnsi="Arial" w:cs="Arial"/>
                <w:sz w:val="18"/>
                <w:lang w:eastAsia="sv-SE"/>
              </w:rPr>
              <w:t>Disabled</w:t>
            </w:r>
          </w:p>
        </w:tc>
      </w:tr>
      <w:tr w:rsidR="00422B87" w:rsidRPr="00A55247" w14:paraId="0C8776FC" w14:textId="77777777" w:rsidTr="00A55247">
        <w:trPr>
          <w:jc w:val="center"/>
        </w:trPr>
        <w:tc>
          <w:tcPr>
            <w:tcW w:w="6475" w:type="dxa"/>
            <w:gridSpan w:val="2"/>
            <w:tcBorders>
              <w:top w:val="single" w:sz="6" w:space="0" w:color="auto"/>
              <w:left w:val="single" w:sz="4" w:space="0" w:color="auto"/>
              <w:bottom w:val="single" w:sz="6" w:space="0" w:color="auto"/>
              <w:right w:val="single" w:sz="6" w:space="0" w:color="auto"/>
            </w:tcBorders>
            <w:hideMark/>
          </w:tcPr>
          <w:p w14:paraId="287096B6" w14:textId="77777777" w:rsidR="00A55247" w:rsidRPr="00A55247" w:rsidRDefault="00A55247" w:rsidP="00A55247">
            <w:pPr>
              <w:keepNext/>
              <w:keepLines/>
              <w:spacing w:after="0" w:line="256" w:lineRule="auto"/>
              <w:rPr>
                <w:rFonts w:ascii="Arial" w:hAnsi="Arial"/>
                <w:sz w:val="18"/>
                <w:lang w:eastAsia="sv-SE"/>
              </w:rPr>
            </w:pPr>
            <w:r w:rsidRPr="00A55247">
              <w:rPr>
                <w:rFonts w:ascii="Arial" w:hAnsi="Arial"/>
                <w:sz w:val="18"/>
                <w:lang w:eastAsia="sv-SE"/>
              </w:rPr>
              <w:t>Example UL-DL pattern [Note 1]</w:t>
            </w:r>
          </w:p>
        </w:tc>
        <w:tc>
          <w:tcPr>
            <w:tcW w:w="2592" w:type="dxa"/>
            <w:tcBorders>
              <w:top w:val="single" w:sz="6" w:space="0" w:color="auto"/>
              <w:left w:val="single" w:sz="6" w:space="0" w:color="auto"/>
              <w:bottom w:val="single" w:sz="6" w:space="0" w:color="auto"/>
              <w:right w:val="single" w:sz="4" w:space="0" w:color="auto"/>
            </w:tcBorders>
            <w:hideMark/>
          </w:tcPr>
          <w:p w14:paraId="02528FB9" w14:textId="77777777" w:rsidR="00A55247" w:rsidRPr="00A55247" w:rsidRDefault="00A55247" w:rsidP="00A55247">
            <w:pPr>
              <w:keepNext/>
              <w:keepLines/>
              <w:spacing w:after="0" w:line="256" w:lineRule="auto"/>
              <w:jc w:val="center"/>
              <w:rPr>
                <w:rFonts w:ascii="Arial" w:hAnsi="Arial" w:cs="Arial"/>
                <w:sz w:val="18"/>
                <w:lang w:eastAsia="sv-SE"/>
              </w:rPr>
            </w:pPr>
            <w:r w:rsidRPr="00A55247">
              <w:rPr>
                <w:rFonts w:ascii="Arial" w:hAnsi="Arial" w:cs="Arial"/>
                <w:sz w:val="18"/>
                <w:lang w:eastAsia="sv-SE"/>
              </w:rPr>
              <w:t>15 kHz SCS: FDD and TDD</w:t>
            </w:r>
          </w:p>
          <w:p w14:paraId="34606A40" w14:textId="77777777" w:rsidR="00A55247" w:rsidRPr="00A55247" w:rsidRDefault="00A55247" w:rsidP="00A55247">
            <w:pPr>
              <w:keepNext/>
              <w:keepLines/>
              <w:spacing w:after="0" w:line="256" w:lineRule="auto"/>
              <w:jc w:val="center"/>
              <w:rPr>
                <w:rFonts w:ascii="Arial" w:hAnsi="Arial" w:cs="Arial"/>
                <w:sz w:val="18"/>
                <w:lang w:eastAsia="sv-SE"/>
              </w:rPr>
            </w:pPr>
            <w:r w:rsidRPr="00A55247">
              <w:rPr>
                <w:rFonts w:ascii="Arial" w:hAnsi="Arial" w:cs="Arial"/>
                <w:sz w:val="18"/>
                <w:lang w:eastAsia="sv-SE"/>
              </w:rPr>
              <w:t>7D1S2U, S=6D:4G:4U</w:t>
            </w:r>
          </w:p>
          <w:p w14:paraId="71D8DC03" w14:textId="77777777" w:rsidR="00A55247" w:rsidRPr="00A55247" w:rsidRDefault="00A55247" w:rsidP="00A55247">
            <w:pPr>
              <w:keepNext/>
              <w:keepLines/>
              <w:spacing w:after="0" w:line="256" w:lineRule="auto"/>
              <w:jc w:val="center"/>
              <w:rPr>
                <w:rFonts w:ascii="Arial" w:hAnsi="Arial" w:cs="Arial"/>
                <w:sz w:val="18"/>
                <w:lang w:eastAsia="sv-SE"/>
              </w:rPr>
            </w:pPr>
            <w:r w:rsidRPr="00A55247">
              <w:rPr>
                <w:rFonts w:ascii="Arial" w:hAnsi="Arial" w:cs="Arial"/>
                <w:sz w:val="18"/>
                <w:lang w:eastAsia="sv-SE"/>
              </w:rPr>
              <w:t>30 kHz SCS: FDD and TDD</w:t>
            </w:r>
          </w:p>
          <w:p w14:paraId="277D49DD" w14:textId="77777777" w:rsidR="00A55247" w:rsidRPr="00A55247" w:rsidRDefault="00A55247" w:rsidP="00A55247">
            <w:pPr>
              <w:keepNext/>
              <w:keepLines/>
              <w:spacing w:after="0" w:line="256" w:lineRule="auto"/>
              <w:jc w:val="center"/>
              <w:rPr>
                <w:rFonts w:ascii="Arial" w:hAnsi="Arial" w:cs="Arial"/>
                <w:sz w:val="18"/>
                <w:lang w:eastAsia="sv-SE"/>
              </w:rPr>
            </w:pPr>
            <w:r w:rsidRPr="00A55247">
              <w:rPr>
                <w:rFonts w:ascii="Arial" w:hAnsi="Arial" w:cs="Arial"/>
                <w:sz w:val="18"/>
                <w:lang w:eastAsia="sv-SE"/>
              </w:rPr>
              <w:t>7D1S2U, S=6D:4G:4U</w:t>
            </w:r>
          </w:p>
        </w:tc>
      </w:tr>
      <w:tr w:rsidR="00422B87" w:rsidRPr="00A55247" w14:paraId="72C45990" w14:textId="77777777" w:rsidTr="00A55247">
        <w:trPr>
          <w:jc w:val="center"/>
        </w:trPr>
        <w:tc>
          <w:tcPr>
            <w:tcW w:w="1615" w:type="dxa"/>
            <w:vMerge w:val="restart"/>
            <w:tcBorders>
              <w:top w:val="single" w:sz="6" w:space="0" w:color="auto"/>
              <w:left w:val="single" w:sz="4" w:space="0" w:color="auto"/>
              <w:bottom w:val="single" w:sz="6" w:space="0" w:color="auto"/>
              <w:right w:val="single" w:sz="6" w:space="0" w:color="auto"/>
            </w:tcBorders>
            <w:hideMark/>
          </w:tcPr>
          <w:p w14:paraId="43EC50E7" w14:textId="77777777" w:rsidR="00A55247" w:rsidRPr="00A55247" w:rsidRDefault="00A55247" w:rsidP="00A55247">
            <w:pPr>
              <w:keepNext/>
              <w:keepLines/>
              <w:spacing w:after="0" w:line="256" w:lineRule="auto"/>
              <w:rPr>
                <w:rFonts w:ascii="Arial" w:hAnsi="Arial"/>
                <w:sz w:val="18"/>
                <w:lang w:eastAsia="sv-SE"/>
              </w:rPr>
            </w:pPr>
            <w:r w:rsidRPr="00A55247">
              <w:rPr>
                <w:rFonts w:ascii="Arial" w:hAnsi="Arial"/>
                <w:sz w:val="18"/>
                <w:lang w:eastAsia="sv-SE"/>
              </w:rPr>
              <w:t>HARQ</w:t>
            </w:r>
          </w:p>
        </w:tc>
        <w:tc>
          <w:tcPr>
            <w:tcW w:w="4860" w:type="dxa"/>
            <w:tcBorders>
              <w:top w:val="single" w:sz="6" w:space="0" w:color="auto"/>
              <w:left w:val="single" w:sz="6" w:space="0" w:color="auto"/>
              <w:bottom w:val="single" w:sz="6" w:space="0" w:color="auto"/>
              <w:right w:val="single" w:sz="6" w:space="0" w:color="auto"/>
            </w:tcBorders>
            <w:hideMark/>
          </w:tcPr>
          <w:p w14:paraId="5BE87FF7" w14:textId="77777777" w:rsidR="00A55247" w:rsidRPr="00A55247" w:rsidRDefault="00A55247" w:rsidP="00A55247">
            <w:pPr>
              <w:keepNext/>
              <w:keepLines/>
              <w:spacing w:after="0" w:line="256" w:lineRule="auto"/>
              <w:rPr>
                <w:rFonts w:ascii="Arial" w:hAnsi="Arial"/>
                <w:sz w:val="18"/>
                <w:lang w:eastAsia="sv-SE"/>
              </w:rPr>
            </w:pPr>
            <w:r w:rsidRPr="00A55247">
              <w:rPr>
                <w:rFonts w:ascii="Arial" w:hAnsi="Arial"/>
                <w:sz w:val="18"/>
                <w:lang w:eastAsia="sv-SE"/>
              </w:rPr>
              <w:t>Maximum number of HARQ transmissions</w:t>
            </w:r>
          </w:p>
        </w:tc>
        <w:tc>
          <w:tcPr>
            <w:tcW w:w="2592" w:type="dxa"/>
            <w:tcBorders>
              <w:top w:val="single" w:sz="6" w:space="0" w:color="auto"/>
              <w:left w:val="single" w:sz="6" w:space="0" w:color="auto"/>
              <w:bottom w:val="single" w:sz="6" w:space="0" w:color="auto"/>
              <w:right w:val="single" w:sz="4" w:space="0" w:color="auto"/>
            </w:tcBorders>
            <w:hideMark/>
          </w:tcPr>
          <w:p w14:paraId="0181FC9A" w14:textId="77777777" w:rsidR="00A55247" w:rsidRPr="00A55247" w:rsidRDefault="00A55247" w:rsidP="00A55247">
            <w:pPr>
              <w:keepNext/>
              <w:keepLines/>
              <w:spacing w:after="0" w:line="256" w:lineRule="auto"/>
              <w:jc w:val="center"/>
              <w:rPr>
                <w:rFonts w:ascii="Arial" w:hAnsi="Arial" w:cs="Arial"/>
                <w:sz w:val="18"/>
                <w:lang w:eastAsia="sv-SE"/>
              </w:rPr>
            </w:pPr>
            <w:r w:rsidRPr="00A55247">
              <w:rPr>
                <w:rFonts w:ascii="Arial" w:hAnsi="Arial" w:cs="Arial"/>
                <w:sz w:val="18"/>
                <w:lang w:eastAsia="sv-SE"/>
              </w:rPr>
              <w:t>4</w:t>
            </w:r>
          </w:p>
        </w:tc>
      </w:tr>
      <w:tr w:rsidR="00422B87" w:rsidRPr="00A55247" w14:paraId="04B89770" w14:textId="77777777" w:rsidTr="00A5524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CDD4D" w14:textId="77777777" w:rsidR="00A55247" w:rsidRPr="00A55247" w:rsidRDefault="00A55247" w:rsidP="00A55247">
            <w:pPr>
              <w:spacing w:after="0" w:line="256" w:lineRule="auto"/>
              <w:rPr>
                <w:rFonts w:ascii="Arial" w:eastAsia="等线" w:hAnsi="Arial"/>
                <w:sz w:val="18"/>
              </w:rPr>
            </w:pPr>
          </w:p>
        </w:tc>
        <w:tc>
          <w:tcPr>
            <w:tcW w:w="4860" w:type="dxa"/>
            <w:tcBorders>
              <w:top w:val="single" w:sz="6" w:space="0" w:color="auto"/>
              <w:left w:val="single" w:sz="6" w:space="0" w:color="auto"/>
              <w:bottom w:val="single" w:sz="6" w:space="0" w:color="auto"/>
              <w:right w:val="single" w:sz="6" w:space="0" w:color="auto"/>
            </w:tcBorders>
            <w:hideMark/>
          </w:tcPr>
          <w:p w14:paraId="0FB2BF3F" w14:textId="77777777" w:rsidR="00A55247" w:rsidRPr="00A55247" w:rsidRDefault="00A55247" w:rsidP="00A55247">
            <w:pPr>
              <w:keepNext/>
              <w:keepLines/>
              <w:spacing w:after="0" w:line="256" w:lineRule="auto"/>
              <w:rPr>
                <w:rFonts w:ascii="Arial" w:hAnsi="Arial"/>
                <w:sz w:val="18"/>
                <w:highlight w:val="yellow"/>
                <w:lang w:eastAsia="sv-SE"/>
              </w:rPr>
            </w:pPr>
            <w:r w:rsidRPr="00A55247">
              <w:rPr>
                <w:rFonts w:ascii="Arial" w:hAnsi="Arial"/>
                <w:sz w:val="18"/>
                <w:lang w:eastAsia="sv-SE"/>
              </w:rPr>
              <w:t>RV sequence [Note 2]</w:t>
            </w:r>
          </w:p>
        </w:tc>
        <w:tc>
          <w:tcPr>
            <w:tcW w:w="2592" w:type="dxa"/>
            <w:tcBorders>
              <w:top w:val="single" w:sz="6" w:space="0" w:color="auto"/>
              <w:left w:val="single" w:sz="6" w:space="0" w:color="auto"/>
              <w:bottom w:val="single" w:sz="6" w:space="0" w:color="auto"/>
              <w:right w:val="single" w:sz="4" w:space="0" w:color="auto"/>
            </w:tcBorders>
            <w:hideMark/>
          </w:tcPr>
          <w:p w14:paraId="575F997E" w14:textId="77777777" w:rsidR="00A55247" w:rsidRPr="00A55247" w:rsidRDefault="00A55247" w:rsidP="00A55247">
            <w:pPr>
              <w:keepNext/>
              <w:keepLines/>
              <w:spacing w:after="0" w:line="256" w:lineRule="auto"/>
              <w:jc w:val="center"/>
              <w:rPr>
                <w:rFonts w:ascii="Arial" w:hAnsi="Arial" w:cs="Arial"/>
                <w:sz w:val="18"/>
                <w:lang w:val="fr-FR" w:eastAsia="sv-SE"/>
              </w:rPr>
            </w:pPr>
            <w:r w:rsidRPr="00A55247">
              <w:rPr>
                <w:rFonts w:ascii="Arial" w:hAnsi="Arial" w:cs="Arial"/>
                <w:sz w:val="18"/>
                <w:lang w:val="fr-FR" w:eastAsia="sv-SE"/>
              </w:rPr>
              <w:t>0, 3, 0, 3 for FDD</w:t>
            </w:r>
          </w:p>
          <w:p w14:paraId="09906D2A" w14:textId="77777777" w:rsidR="00A55247" w:rsidRPr="00A55247" w:rsidRDefault="00A55247" w:rsidP="00A55247">
            <w:pPr>
              <w:keepNext/>
              <w:keepLines/>
              <w:spacing w:after="0" w:line="256" w:lineRule="auto"/>
              <w:jc w:val="center"/>
              <w:rPr>
                <w:rFonts w:ascii="Arial" w:hAnsi="Arial" w:cs="Arial"/>
                <w:sz w:val="18"/>
                <w:highlight w:val="yellow"/>
                <w:lang w:eastAsia="sv-SE"/>
              </w:rPr>
            </w:pPr>
            <w:r w:rsidRPr="00A55247">
              <w:rPr>
                <w:rFonts w:ascii="Arial" w:hAnsi="Arial" w:cs="Arial"/>
                <w:sz w:val="18"/>
                <w:lang w:val="fr-FR" w:eastAsia="sv-SE"/>
              </w:rPr>
              <w:t>0, 3</w:t>
            </w:r>
            <w:r w:rsidRPr="00A55247">
              <w:rPr>
                <w:rFonts w:ascii="Arial" w:hAnsi="Arial" w:cs="Arial"/>
                <w:sz w:val="18"/>
                <w:lang w:val="fr-FR" w:eastAsia="zh-CN"/>
              </w:rPr>
              <w:t xml:space="preserve">, 0, 3 for TDD </w:t>
            </w:r>
          </w:p>
        </w:tc>
      </w:tr>
      <w:tr w:rsidR="00422B87" w:rsidRPr="00A55247" w14:paraId="1B1175B5" w14:textId="77777777" w:rsidTr="00A55247">
        <w:trPr>
          <w:jc w:val="center"/>
        </w:trPr>
        <w:tc>
          <w:tcPr>
            <w:tcW w:w="1615" w:type="dxa"/>
            <w:vMerge w:val="restart"/>
            <w:tcBorders>
              <w:top w:val="single" w:sz="6" w:space="0" w:color="auto"/>
              <w:left w:val="single" w:sz="4" w:space="0" w:color="auto"/>
              <w:bottom w:val="single" w:sz="6" w:space="0" w:color="auto"/>
              <w:right w:val="single" w:sz="6" w:space="0" w:color="auto"/>
            </w:tcBorders>
            <w:hideMark/>
          </w:tcPr>
          <w:p w14:paraId="3896597D" w14:textId="77777777" w:rsidR="00A55247" w:rsidRPr="00A55247" w:rsidRDefault="00A55247" w:rsidP="00A55247">
            <w:pPr>
              <w:keepNext/>
              <w:keepLines/>
              <w:spacing w:after="0" w:line="256" w:lineRule="auto"/>
              <w:rPr>
                <w:rFonts w:ascii="Arial" w:hAnsi="Arial"/>
                <w:sz w:val="18"/>
                <w:lang w:eastAsia="sv-SE"/>
              </w:rPr>
            </w:pPr>
            <w:r w:rsidRPr="00A55247">
              <w:rPr>
                <w:rFonts w:ascii="Arial" w:hAnsi="Arial"/>
                <w:sz w:val="18"/>
                <w:lang w:eastAsia="sv-SE"/>
              </w:rPr>
              <w:t>DM-RS</w:t>
            </w:r>
          </w:p>
        </w:tc>
        <w:tc>
          <w:tcPr>
            <w:tcW w:w="4860" w:type="dxa"/>
            <w:tcBorders>
              <w:top w:val="single" w:sz="6" w:space="0" w:color="auto"/>
              <w:left w:val="single" w:sz="6" w:space="0" w:color="auto"/>
              <w:bottom w:val="single" w:sz="6" w:space="0" w:color="auto"/>
              <w:right w:val="single" w:sz="6" w:space="0" w:color="auto"/>
            </w:tcBorders>
            <w:vAlign w:val="center"/>
            <w:hideMark/>
          </w:tcPr>
          <w:p w14:paraId="7AF3D3EB" w14:textId="77777777" w:rsidR="00A55247" w:rsidRPr="00A55247" w:rsidRDefault="00A55247" w:rsidP="00A55247">
            <w:pPr>
              <w:keepNext/>
              <w:keepLines/>
              <w:spacing w:after="0" w:line="256" w:lineRule="auto"/>
              <w:rPr>
                <w:rFonts w:ascii="Arial" w:hAnsi="Arial"/>
                <w:sz w:val="18"/>
                <w:lang w:eastAsia="sv-SE"/>
              </w:rPr>
            </w:pPr>
            <w:r w:rsidRPr="00A55247">
              <w:rPr>
                <w:rFonts w:ascii="Arial" w:hAnsi="Arial"/>
                <w:sz w:val="18"/>
                <w:lang w:eastAsia="sv-SE"/>
              </w:rPr>
              <w:t>DM-RS configuration type</w:t>
            </w:r>
          </w:p>
        </w:tc>
        <w:tc>
          <w:tcPr>
            <w:tcW w:w="2592" w:type="dxa"/>
            <w:tcBorders>
              <w:top w:val="single" w:sz="6" w:space="0" w:color="auto"/>
              <w:left w:val="single" w:sz="6" w:space="0" w:color="auto"/>
              <w:bottom w:val="single" w:sz="6" w:space="0" w:color="auto"/>
              <w:right w:val="single" w:sz="4" w:space="0" w:color="auto"/>
            </w:tcBorders>
            <w:hideMark/>
          </w:tcPr>
          <w:p w14:paraId="7715D175" w14:textId="77777777" w:rsidR="00A55247" w:rsidRPr="00A55247" w:rsidRDefault="00A55247" w:rsidP="00A55247">
            <w:pPr>
              <w:keepNext/>
              <w:keepLines/>
              <w:spacing w:after="0" w:line="256" w:lineRule="auto"/>
              <w:jc w:val="center"/>
              <w:rPr>
                <w:rFonts w:ascii="Arial" w:hAnsi="Arial" w:cs="Arial"/>
                <w:sz w:val="18"/>
                <w:lang w:eastAsia="sv-SE"/>
              </w:rPr>
            </w:pPr>
            <w:r w:rsidRPr="00A55247">
              <w:rPr>
                <w:rFonts w:ascii="Arial" w:hAnsi="Arial" w:cs="Arial"/>
                <w:sz w:val="18"/>
                <w:lang w:eastAsia="sv-SE"/>
              </w:rPr>
              <w:t>1</w:t>
            </w:r>
          </w:p>
        </w:tc>
      </w:tr>
      <w:tr w:rsidR="00422B87" w:rsidRPr="00A55247" w14:paraId="4C5D8AAB" w14:textId="77777777" w:rsidTr="00A5524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7DD7281" w14:textId="77777777" w:rsidR="00A55247" w:rsidRPr="00A55247" w:rsidRDefault="00A55247" w:rsidP="00A55247">
            <w:pPr>
              <w:spacing w:after="0" w:line="256" w:lineRule="auto"/>
              <w:rPr>
                <w:rFonts w:ascii="Arial" w:eastAsia="等线" w:hAnsi="Arial"/>
                <w:sz w:val="18"/>
              </w:rPr>
            </w:pPr>
          </w:p>
        </w:tc>
        <w:tc>
          <w:tcPr>
            <w:tcW w:w="4860" w:type="dxa"/>
            <w:tcBorders>
              <w:top w:val="single" w:sz="6" w:space="0" w:color="auto"/>
              <w:left w:val="single" w:sz="6" w:space="0" w:color="auto"/>
              <w:bottom w:val="single" w:sz="6" w:space="0" w:color="auto"/>
              <w:right w:val="single" w:sz="6" w:space="0" w:color="auto"/>
            </w:tcBorders>
            <w:vAlign w:val="center"/>
            <w:hideMark/>
          </w:tcPr>
          <w:p w14:paraId="557E78DB" w14:textId="77777777" w:rsidR="00A55247" w:rsidRPr="00A55247" w:rsidRDefault="00A55247" w:rsidP="00A55247">
            <w:pPr>
              <w:keepNext/>
              <w:keepLines/>
              <w:spacing w:after="0" w:line="256" w:lineRule="auto"/>
              <w:rPr>
                <w:rFonts w:ascii="Arial" w:hAnsi="Arial"/>
                <w:sz w:val="18"/>
                <w:lang w:eastAsia="sv-SE"/>
              </w:rPr>
            </w:pPr>
            <w:r w:rsidRPr="00A55247">
              <w:rPr>
                <w:rFonts w:ascii="Arial" w:hAnsi="Arial"/>
                <w:sz w:val="18"/>
                <w:lang w:eastAsia="sv-SE"/>
              </w:rPr>
              <w:t>DM-RS duration</w:t>
            </w:r>
          </w:p>
        </w:tc>
        <w:tc>
          <w:tcPr>
            <w:tcW w:w="2592" w:type="dxa"/>
            <w:tcBorders>
              <w:top w:val="single" w:sz="6" w:space="0" w:color="auto"/>
              <w:left w:val="single" w:sz="6" w:space="0" w:color="auto"/>
              <w:bottom w:val="single" w:sz="6" w:space="0" w:color="auto"/>
              <w:right w:val="single" w:sz="4" w:space="0" w:color="auto"/>
            </w:tcBorders>
            <w:hideMark/>
          </w:tcPr>
          <w:p w14:paraId="6FEF5A06" w14:textId="77777777" w:rsidR="00A55247" w:rsidRPr="00A55247" w:rsidRDefault="00A55247" w:rsidP="00A55247">
            <w:pPr>
              <w:keepNext/>
              <w:keepLines/>
              <w:spacing w:after="0" w:line="256" w:lineRule="auto"/>
              <w:jc w:val="center"/>
              <w:rPr>
                <w:rFonts w:ascii="Arial" w:hAnsi="Arial" w:cs="Arial"/>
                <w:sz w:val="18"/>
                <w:lang w:eastAsia="sv-SE"/>
              </w:rPr>
            </w:pPr>
            <w:r w:rsidRPr="00A55247">
              <w:rPr>
                <w:rFonts w:ascii="Arial" w:hAnsi="Arial"/>
                <w:sz w:val="18"/>
                <w:lang w:eastAsia="sv-SE"/>
              </w:rPr>
              <w:t>single-symbol DM-RS</w:t>
            </w:r>
          </w:p>
        </w:tc>
      </w:tr>
      <w:tr w:rsidR="00422B87" w:rsidRPr="00A55247" w14:paraId="5153302E" w14:textId="77777777" w:rsidTr="00A5524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B9DB0F1" w14:textId="77777777" w:rsidR="00A55247" w:rsidRPr="00A55247" w:rsidRDefault="00A55247" w:rsidP="00A55247">
            <w:pPr>
              <w:spacing w:after="0" w:line="256" w:lineRule="auto"/>
              <w:rPr>
                <w:rFonts w:ascii="Arial" w:eastAsia="等线" w:hAnsi="Arial"/>
                <w:sz w:val="18"/>
              </w:rPr>
            </w:pPr>
          </w:p>
        </w:tc>
        <w:tc>
          <w:tcPr>
            <w:tcW w:w="4860" w:type="dxa"/>
            <w:tcBorders>
              <w:top w:val="single" w:sz="6" w:space="0" w:color="auto"/>
              <w:left w:val="single" w:sz="6" w:space="0" w:color="auto"/>
              <w:bottom w:val="single" w:sz="6" w:space="0" w:color="auto"/>
              <w:right w:val="single" w:sz="6" w:space="0" w:color="auto"/>
            </w:tcBorders>
            <w:vAlign w:val="center"/>
            <w:hideMark/>
          </w:tcPr>
          <w:p w14:paraId="2B99D9D4" w14:textId="77777777" w:rsidR="00A55247" w:rsidRPr="00A55247" w:rsidRDefault="00A55247" w:rsidP="00A55247">
            <w:pPr>
              <w:keepNext/>
              <w:keepLines/>
              <w:spacing w:after="0" w:line="256" w:lineRule="auto"/>
              <w:rPr>
                <w:rFonts w:ascii="Arial" w:hAnsi="Arial"/>
                <w:sz w:val="18"/>
                <w:lang w:eastAsia="sv-SE"/>
              </w:rPr>
            </w:pPr>
            <w:r w:rsidRPr="00A55247">
              <w:rPr>
                <w:rFonts w:ascii="Arial" w:hAnsi="Arial"/>
                <w:sz w:val="18"/>
                <w:lang w:eastAsia="zh-CN"/>
              </w:rPr>
              <w:t>Additional DM-RS position</w:t>
            </w:r>
          </w:p>
        </w:tc>
        <w:tc>
          <w:tcPr>
            <w:tcW w:w="2592" w:type="dxa"/>
            <w:tcBorders>
              <w:top w:val="single" w:sz="6" w:space="0" w:color="auto"/>
              <w:left w:val="single" w:sz="6" w:space="0" w:color="auto"/>
              <w:bottom w:val="single" w:sz="6" w:space="0" w:color="auto"/>
              <w:right w:val="single" w:sz="4" w:space="0" w:color="auto"/>
            </w:tcBorders>
            <w:hideMark/>
          </w:tcPr>
          <w:p w14:paraId="48467068" w14:textId="77777777" w:rsidR="00A55247" w:rsidRPr="00A55247" w:rsidRDefault="00A55247" w:rsidP="00A55247">
            <w:pPr>
              <w:keepNext/>
              <w:keepLines/>
              <w:spacing w:after="0" w:line="256" w:lineRule="auto"/>
              <w:jc w:val="center"/>
              <w:rPr>
                <w:rFonts w:ascii="Arial" w:hAnsi="Arial" w:cs="Arial"/>
                <w:sz w:val="18"/>
                <w:lang w:eastAsia="sv-SE"/>
              </w:rPr>
            </w:pPr>
            <w:r w:rsidRPr="00A55247">
              <w:rPr>
                <w:rFonts w:ascii="Arial" w:hAnsi="Arial" w:cs="Arial"/>
                <w:sz w:val="18"/>
                <w:lang w:eastAsia="sv-SE"/>
              </w:rPr>
              <w:t>pos1</w:t>
            </w:r>
          </w:p>
        </w:tc>
      </w:tr>
      <w:tr w:rsidR="00422B87" w:rsidRPr="00A55247" w14:paraId="5B29C4DF" w14:textId="77777777" w:rsidTr="00A5524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F6C2BD9" w14:textId="77777777" w:rsidR="00A55247" w:rsidRPr="00A55247" w:rsidRDefault="00A55247" w:rsidP="00A55247">
            <w:pPr>
              <w:spacing w:after="0" w:line="256" w:lineRule="auto"/>
              <w:rPr>
                <w:rFonts w:ascii="Arial" w:eastAsia="等线" w:hAnsi="Arial"/>
                <w:sz w:val="18"/>
              </w:rPr>
            </w:pPr>
          </w:p>
        </w:tc>
        <w:tc>
          <w:tcPr>
            <w:tcW w:w="4860" w:type="dxa"/>
            <w:tcBorders>
              <w:top w:val="single" w:sz="6" w:space="0" w:color="auto"/>
              <w:left w:val="single" w:sz="6" w:space="0" w:color="auto"/>
              <w:bottom w:val="single" w:sz="6" w:space="0" w:color="auto"/>
              <w:right w:val="single" w:sz="6" w:space="0" w:color="auto"/>
            </w:tcBorders>
            <w:vAlign w:val="center"/>
            <w:hideMark/>
          </w:tcPr>
          <w:p w14:paraId="73DB2D8C" w14:textId="77777777" w:rsidR="00A55247" w:rsidRPr="00A55247" w:rsidRDefault="00A55247" w:rsidP="00A55247">
            <w:pPr>
              <w:keepNext/>
              <w:keepLines/>
              <w:spacing w:after="0" w:line="256" w:lineRule="auto"/>
              <w:rPr>
                <w:rFonts w:ascii="Arial" w:hAnsi="Arial"/>
                <w:sz w:val="18"/>
                <w:lang w:eastAsia="sv-SE"/>
              </w:rPr>
            </w:pPr>
            <w:r w:rsidRPr="00A55247">
              <w:rPr>
                <w:rFonts w:ascii="Arial" w:hAnsi="Arial"/>
                <w:sz w:val="18"/>
                <w:lang w:eastAsia="sv-SE"/>
              </w:rPr>
              <w:t>Number of DM-RS CDM group(s) without data</w:t>
            </w:r>
          </w:p>
        </w:tc>
        <w:tc>
          <w:tcPr>
            <w:tcW w:w="2592" w:type="dxa"/>
            <w:tcBorders>
              <w:top w:val="single" w:sz="6" w:space="0" w:color="auto"/>
              <w:left w:val="single" w:sz="6" w:space="0" w:color="auto"/>
              <w:bottom w:val="single" w:sz="6" w:space="0" w:color="auto"/>
              <w:right w:val="single" w:sz="4" w:space="0" w:color="auto"/>
            </w:tcBorders>
            <w:hideMark/>
          </w:tcPr>
          <w:p w14:paraId="3A6F4EAB" w14:textId="77777777" w:rsidR="00A55247" w:rsidRPr="00A55247" w:rsidRDefault="00A55247" w:rsidP="00A55247">
            <w:pPr>
              <w:keepNext/>
              <w:keepLines/>
              <w:spacing w:after="0" w:line="256" w:lineRule="auto"/>
              <w:jc w:val="center"/>
              <w:rPr>
                <w:rFonts w:ascii="Arial" w:hAnsi="Arial" w:cs="Arial"/>
                <w:sz w:val="18"/>
                <w:lang w:eastAsia="sv-SE"/>
              </w:rPr>
            </w:pPr>
            <w:r w:rsidRPr="00A55247">
              <w:rPr>
                <w:rFonts w:ascii="Arial" w:hAnsi="Arial" w:cs="Arial"/>
                <w:sz w:val="18"/>
                <w:lang w:eastAsia="sv-SE"/>
              </w:rPr>
              <w:t>2</w:t>
            </w:r>
          </w:p>
        </w:tc>
      </w:tr>
      <w:tr w:rsidR="00422B87" w:rsidRPr="00A55247" w14:paraId="14E96DDF" w14:textId="77777777" w:rsidTr="00A5524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C72752D" w14:textId="77777777" w:rsidR="00A55247" w:rsidRPr="00A55247" w:rsidRDefault="00A55247" w:rsidP="00A55247">
            <w:pPr>
              <w:spacing w:after="0" w:line="256" w:lineRule="auto"/>
              <w:rPr>
                <w:rFonts w:ascii="Arial" w:eastAsia="等线" w:hAnsi="Arial"/>
                <w:sz w:val="18"/>
              </w:rPr>
            </w:pPr>
          </w:p>
        </w:tc>
        <w:tc>
          <w:tcPr>
            <w:tcW w:w="4860" w:type="dxa"/>
            <w:tcBorders>
              <w:top w:val="single" w:sz="6" w:space="0" w:color="auto"/>
              <w:left w:val="single" w:sz="6" w:space="0" w:color="auto"/>
              <w:bottom w:val="single" w:sz="6" w:space="0" w:color="auto"/>
              <w:right w:val="single" w:sz="6" w:space="0" w:color="auto"/>
            </w:tcBorders>
            <w:vAlign w:val="center"/>
            <w:hideMark/>
          </w:tcPr>
          <w:p w14:paraId="7E063B33" w14:textId="77777777" w:rsidR="00A55247" w:rsidRPr="00A55247" w:rsidRDefault="00A55247" w:rsidP="00A55247">
            <w:pPr>
              <w:keepNext/>
              <w:keepLines/>
              <w:spacing w:after="0" w:line="256" w:lineRule="auto"/>
              <w:rPr>
                <w:rFonts w:ascii="Arial" w:hAnsi="Arial"/>
                <w:sz w:val="18"/>
                <w:lang w:eastAsia="sv-SE"/>
              </w:rPr>
            </w:pPr>
            <w:r w:rsidRPr="00A55247">
              <w:rPr>
                <w:rFonts w:ascii="Arial" w:hAnsi="Arial"/>
                <w:sz w:val="18"/>
                <w:lang w:eastAsia="sv-SE"/>
              </w:rPr>
              <w:t>Ratio of PUSCH EPRE to DM-RS EPRE</w:t>
            </w:r>
          </w:p>
        </w:tc>
        <w:tc>
          <w:tcPr>
            <w:tcW w:w="2592" w:type="dxa"/>
            <w:tcBorders>
              <w:top w:val="single" w:sz="6" w:space="0" w:color="auto"/>
              <w:left w:val="single" w:sz="6" w:space="0" w:color="auto"/>
              <w:bottom w:val="single" w:sz="6" w:space="0" w:color="auto"/>
              <w:right w:val="single" w:sz="4" w:space="0" w:color="auto"/>
            </w:tcBorders>
            <w:hideMark/>
          </w:tcPr>
          <w:p w14:paraId="501A1D78" w14:textId="77777777" w:rsidR="00A55247" w:rsidRPr="00A55247" w:rsidRDefault="00A55247" w:rsidP="00A55247">
            <w:pPr>
              <w:keepNext/>
              <w:keepLines/>
              <w:spacing w:after="0" w:line="256" w:lineRule="auto"/>
              <w:jc w:val="center"/>
              <w:rPr>
                <w:rFonts w:ascii="Arial" w:hAnsi="Arial" w:cs="Arial"/>
                <w:sz w:val="18"/>
                <w:lang w:eastAsia="zh-CN"/>
              </w:rPr>
            </w:pPr>
            <w:r w:rsidRPr="00A55247">
              <w:rPr>
                <w:rFonts w:ascii="Arial" w:hAnsi="Arial" w:cs="Arial"/>
                <w:sz w:val="18"/>
                <w:lang w:eastAsia="zh-CN"/>
              </w:rPr>
              <w:t>-3 dB</w:t>
            </w:r>
          </w:p>
        </w:tc>
      </w:tr>
      <w:tr w:rsidR="00422B87" w:rsidRPr="00A55247" w14:paraId="5AA65E55" w14:textId="77777777" w:rsidTr="00A5524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A28BF5B" w14:textId="77777777" w:rsidR="00A55247" w:rsidRPr="00A55247" w:rsidRDefault="00A55247" w:rsidP="00A55247">
            <w:pPr>
              <w:spacing w:after="0" w:line="256" w:lineRule="auto"/>
              <w:rPr>
                <w:rFonts w:ascii="Arial" w:eastAsia="等线" w:hAnsi="Arial"/>
                <w:sz w:val="18"/>
              </w:rPr>
            </w:pPr>
          </w:p>
        </w:tc>
        <w:tc>
          <w:tcPr>
            <w:tcW w:w="4860" w:type="dxa"/>
            <w:tcBorders>
              <w:top w:val="single" w:sz="6" w:space="0" w:color="auto"/>
              <w:left w:val="single" w:sz="6" w:space="0" w:color="auto"/>
              <w:bottom w:val="single" w:sz="6" w:space="0" w:color="auto"/>
              <w:right w:val="single" w:sz="6" w:space="0" w:color="auto"/>
            </w:tcBorders>
            <w:vAlign w:val="center"/>
            <w:hideMark/>
          </w:tcPr>
          <w:p w14:paraId="6841DA80" w14:textId="77777777" w:rsidR="00A55247" w:rsidRPr="00A55247" w:rsidRDefault="00A55247" w:rsidP="00A55247">
            <w:pPr>
              <w:keepNext/>
              <w:keepLines/>
              <w:spacing w:after="0" w:line="256" w:lineRule="auto"/>
              <w:rPr>
                <w:rFonts w:ascii="Arial" w:hAnsi="Arial"/>
                <w:sz w:val="18"/>
              </w:rPr>
            </w:pPr>
            <w:r w:rsidRPr="00A55247">
              <w:rPr>
                <w:rFonts w:ascii="Arial" w:hAnsi="Arial"/>
                <w:sz w:val="18"/>
                <w:lang w:eastAsia="sv-SE"/>
              </w:rPr>
              <w:t>DM-RS port</w:t>
            </w:r>
          </w:p>
        </w:tc>
        <w:tc>
          <w:tcPr>
            <w:tcW w:w="2592" w:type="dxa"/>
            <w:tcBorders>
              <w:top w:val="single" w:sz="6" w:space="0" w:color="auto"/>
              <w:left w:val="single" w:sz="6" w:space="0" w:color="auto"/>
              <w:bottom w:val="single" w:sz="6" w:space="0" w:color="auto"/>
              <w:right w:val="single" w:sz="4" w:space="0" w:color="auto"/>
            </w:tcBorders>
            <w:hideMark/>
          </w:tcPr>
          <w:p w14:paraId="4168558A" w14:textId="77777777" w:rsidR="00A55247" w:rsidRPr="00A55247" w:rsidRDefault="00A55247" w:rsidP="00A55247">
            <w:pPr>
              <w:keepNext/>
              <w:keepLines/>
              <w:spacing w:after="0" w:line="256" w:lineRule="auto"/>
              <w:jc w:val="center"/>
              <w:rPr>
                <w:rFonts w:ascii="Arial" w:hAnsi="Arial" w:cs="Arial"/>
                <w:sz w:val="18"/>
                <w:lang w:eastAsia="sv-SE"/>
              </w:rPr>
            </w:pPr>
            <w:r w:rsidRPr="00A55247">
              <w:rPr>
                <w:rFonts w:ascii="Arial" w:hAnsi="Arial" w:cs="Arial"/>
                <w:sz w:val="18"/>
                <w:lang w:eastAsia="sv-SE"/>
              </w:rPr>
              <w:t>0</w:t>
            </w:r>
          </w:p>
        </w:tc>
      </w:tr>
      <w:tr w:rsidR="00422B87" w:rsidRPr="00A55247" w14:paraId="5CD4BA96" w14:textId="77777777" w:rsidTr="00A5524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B7DBC7E" w14:textId="77777777" w:rsidR="00A55247" w:rsidRPr="00A55247" w:rsidRDefault="00A55247" w:rsidP="00A55247">
            <w:pPr>
              <w:spacing w:after="0" w:line="256" w:lineRule="auto"/>
              <w:rPr>
                <w:rFonts w:ascii="Arial" w:eastAsia="等线" w:hAnsi="Arial"/>
                <w:sz w:val="18"/>
              </w:rPr>
            </w:pPr>
          </w:p>
        </w:tc>
        <w:tc>
          <w:tcPr>
            <w:tcW w:w="4860" w:type="dxa"/>
            <w:tcBorders>
              <w:top w:val="single" w:sz="6" w:space="0" w:color="auto"/>
              <w:left w:val="single" w:sz="6" w:space="0" w:color="auto"/>
              <w:bottom w:val="single" w:sz="6" w:space="0" w:color="auto"/>
              <w:right w:val="single" w:sz="6" w:space="0" w:color="auto"/>
            </w:tcBorders>
            <w:vAlign w:val="center"/>
            <w:hideMark/>
          </w:tcPr>
          <w:p w14:paraId="61B510E7" w14:textId="77777777" w:rsidR="00A55247" w:rsidRPr="00A55247" w:rsidRDefault="00A55247" w:rsidP="00A55247">
            <w:pPr>
              <w:keepNext/>
              <w:keepLines/>
              <w:spacing w:after="0" w:line="256" w:lineRule="auto"/>
              <w:rPr>
                <w:rFonts w:ascii="Arial" w:hAnsi="Arial"/>
                <w:sz w:val="18"/>
                <w:lang w:eastAsia="sv-SE"/>
              </w:rPr>
            </w:pPr>
            <w:r w:rsidRPr="00A55247">
              <w:rPr>
                <w:rFonts w:ascii="Arial" w:hAnsi="Arial"/>
                <w:sz w:val="18"/>
                <w:lang w:eastAsia="sv-SE"/>
              </w:rPr>
              <w:t>DM-RS sequence generation</w:t>
            </w:r>
          </w:p>
        </w:tc>
        <w:tc>
          <w:tcPr>
            <w:tcW w:w="2592" w:type="dxa"/>
            <w:tcBorders>
              <w:top w:val="single" w:sz="6" w:space="0" w:color="auto"/>
              <w:left w:val="single" w:sz="6" w:space="0" w:color="auto"/>
              <w:bottom w:val="single" w:sz="6" w:space="0" w:color="auto"/>
              <w:right w:val="single" w:sz="4" w:space="0" w:color="auto"/>
            </w:tcBorders>
            <w:hideMark/>
          </w:tcPr>
          <w:p w14:paraId="7A5653AB" w14:textId="77777777" w:rsidR="00A55247" w:rsidRPr="00A55247" w:rsidRDefault="00A55247" w:rsidP="00A55247">
            <w:pPr>
              <w:keepNext/>
              <w:keepLines/>
              <w:spacing w:after="0" w:line="256" w:lineRule="auto"/>
              <w:jc w:val="center"/>
              <w:rPr>
                <w:rFonts w:ascii="Arial" w:hAnsi="Arial" w:cs="Arial"/>
                <w:sz w:val="18"/>
                <w:lang w:eastAsia="sv-SE"/>
              </w:rPr>
            </w:pPr>
            <w:r w:rsidRPr="00A55247">
              <w:rPr>
                <w:rFonts w:ascii="Arial" w:hAnsi="Arial" w:cs="Arial"/>
                <w:sz w:val="18"/>
                <w:lang w:eastAsia="sv-SE"/>
              </w:rPr>
              <w:t>N</w:t>
            </w:r>
            <w:r w:rsidRPr="00A55247">
              <w:rPr>
                <w:rFonts w:ascii="Arial" w:hAnsi="Arial" w:cs="Arial"/>
                <w:sz w:val="18"/>
                <w:vertAlign w:val="subscript"/>
                <w:lang w:eastAsia="sv-SE"/>
              </w:rPr>
              <w:t>ID</w:t>
            </w:r>
            <w:r w:rsidRPr="00A55247">
              <w:rPr>
                <w:rFonts w:ascii="Arial" w:hAnsi="Arial" w:cs="Arial"/>
                <w:sz w:val="18"/>
                <w:vertAlign w:val="superscript"/>
                <w:lang w:eastAsia="sv-SE"/>
              </w:rPr>
              <w:t>0</w:t>
            </w:r>
            <w:r w:rsidRPr="00A55247">
              <w:rPr>
                <w:rFonts w:ascii="Arial" w:hAnsi="Arial" w:cs="Arial"/>
                <w:sz w:val="18"/>
                <w:lang w:eastAsia="sv-SE"/>
              </w:rPr>
              <w:t xml:space="preserve">=0, </w:t>
            </w:r>
            <w:proofErr w:type="spellStart"/>
            <w:r w:rsidRPr="00A55247">
              <w:rPr>
                <w:rFonts w:ascii="Arial" w:hAnsi="Arial" w:cs="Arial"/>
                <w:sz w:val="18"/>
                <w:lang w:eastAsia="sv-SE"/>
              </w:rPr>
              <w:t>n</w:t>
            </w:r>
            <w:r w:rsidRPr="00A55247">
              <w:rPr>
                <w:rFonts w:ascii="Arial" w:hAnsi="Arial" w:cs="Arial"/>
                <w:sz w:val="18"/>
                <w:vertAlign w:val="subscript"/>
                <w:lang w:eastAsia="sv-SE"/>
              </w:rPr>
              <w:t>SCID</w:t>
            </w:r>
            <w:proofErr w:type="spellEnd"/>
            <w:r w:rsidRPr="00A55247">
              <w:rPr>
                <w:rFonts w:ascii="Arial" w:hAnsi="Arial" w:cs="Arial"/>
                <w:sz w:val="18"/>
                <w:lang w:eastAsia="sv-SE"/>
              </w:rPr>
              <w:t xml:space="preserve"> =0</w:t>
            </w:r>
          </w:p>
        </w:tc>
      </w:tr>
      <w:tr w:rsidR="00422B87" w:rsidRPr="00A55247" w14:paraId="7E9ABA01" w14:textId="77777777" w:rsidTr="00A55247">
        <w:trPr>
          <w:jc w:val="center"/>
        </w:trPr>
        <w:tc>
          <w:tcPr>
            <w:tcW w:w="1615" w:type="dxa"/>
            <w:vMerge w:val="restart"/>
            <w:tcBorders>
              <w:top w:val="single" w:sz="6" w:space="0" w:color="auto"/>
              <w:left w:val="single" w:sz="4" w:space="0" w:color="auto"/>
              <w:bottom w:val="single" w:sz="6" w:space="0" w:color="auto"/>
              <w:right w:val="single" w:sz="6" w:space="0" w:color="auto"/>
            </w:tcBorders>
            <w:hideMark/>
          </w:tcPr>
          <w:p w14:paraId="6806E2E2" w14:textId="77777777" w:rsidR="00A55247" w:rsidRPr="00A55247" w:rsidRDefault="00A55247" w:rsidP="00A55247">
            <w:pPr>
              <w:keepNext/>
              <w:keepLines/>
              <w:spacing w:after="0" w:line="256" w:lineRule="auto"/>
              <w:rPr>
                <w:rFonts w:ascii="Arial" w:hAnsi="Arial"/>
                <w:sz w:val="18"/>
                <w:lang w:eastAsia="sv-SE"/>
              </w:rPr>
            </w:pPr>
            <w:r w:rsidRPr="00A55247">
              <w:rPr>
                <w:rFonts w:ascii="Arial" w:hAnsi="Arial"/>
                <w:sz w:val="18"/>
                <w:lang w:eastAsia="sv-SE"/>
              </w:rPr>
              <w:t>Time domain resource assignment</w:t>
            </w:r>
          </w:p>
        </w:tc>
        <w:tc>
          <w:tcPr>
            <w:tcW w:w="4860" w:type="dxa"/>
            <w:tcBorders>
              <w:top w:val="single" w:sz="6" w:space="0" w:color="auto"/>
              <w:left w:val="single" w:sz="6" w:space="0" w:color="auto"/>
              <w:bottom w:val="single" w:sz="6" w:space="0" w:color="auto"/>
              <w:right w:val="single" w:sz="6" w:space="0" w:color="auto"/>
            </w:tcBorders>
            <w:hideMark/>
          </w:tcPr>
          <w:p w14:paraId="6B3AE27F" w14:textId="77777777" w:rsidR="00A55247" w:rsidRPr="00A55247" w:rsidRDefault="00A55247" w:rsidP="00A55247">
            <w:pPr>
              <w:keepNext/>
              <w:keepLines/>
              <w:spacing w:after="0" w:line="256" w:lineRule="auto"/>
              <w:rPr>
                <w:rFonts w:ascii="Arial" w:hAnsi="Arial"/>
                <w:sz w:val="18"/>
                <w:lang w:eastAsia="sv-SE"/>
              </w:rPr>
            </w:pPr>
            <w:r w:rsidRPr="00A55247">
              <w:rPr>
                <w:rFonts w:ascii="Arial" w:eastAsia="Batang" w:hAnsi="Arial"/>
                <w:sz w:val="18"/>
                <w:lang w:eastAsia="sv-SE"/>
              </w:rPr>
              <w:t>PUSCH mapping type</w:t>
            </w:r>
          </w:p>
        </w:tc>
        <w:tc>
          <w:tcPr>
            <w:tcW w:w="2592" w:type="dxa"/>
            <w:tcBorders>
              <w:top w:val="single" w:sz="6" w:space="0" w:color="auto"/>
              <w:left w:val="single" w:sz="6" w:space="0" w:color="auto"/>
              <w:bottom w:val="single" w:sz="6" w:space="0" w:color="auto"/>
              <w:right w:val="single" w:sz="4" w:space="0" w:color="auto"/>
            </w:tcBorders>
            <w:hideMark/>
          </w:tcPr>
          <w:p w14:paraId="4D101FA4" w14:textId="77777777" w:rsidR="00A55247" w:rsidRPr="00A55247" w:rsidRDefault="00A55247" w:rsidP="00A55247">
            <w:pPr>
              <w:keepNext/>
              <w:keepLines/>
              <w:spacing w:after="0" w:line="256" w:lineRule="auto"/>
              <w:jc w:val="center"/>
              <w:rPr>
                <w:rFonts w:ascii="Arial" w:hAnsi="Arial" w:cs="Arial"/>
                <w:sz w:val="18"/>
                <w:lang w:eastAsia="sv-SE"/>
              </w:rPr>
            </w:pPr>
            <w:r w:rsidRPr="00A55247">
              <w:rPr>
                <w:rFonts w:ascii="Arial" w:hAnsi="Arial" w:cs="Arial"/>
                <w:sz w:val="18"/>
                <w:lang w:eastAsia="sv-SE"/>
              </w:rPr>
              <w:t>A</w:t>
            </w:r>
          </w:p>
        </w:tc>
      </w:tr>
      <w:tr w:rsidR="00422B87" w:rsidRPr="00A55247" w14:paraId="3171E611" w14:textId="77777777" w:rsidTr="00A5524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0DEB9FE" w14:textId="77777777" w:rsidR="00A55247" w:rsidRPr="00A55247" w:rsidRDefault="00A55247" w:rsidP="00A55247">
            <w:pPr>
              <w:spacing w:after="0" w:line="256" w:lineRule="auto"/>
              <w:rPr>
                <w:rFonts w:ascii="Arial" w:eastAsia="等线" w:hAnsi="Arial"/>
                <w:sz w:val="18"/>
              </w:rPr>
            </w:pPr>
          </w:p>
        </w:tc>
        <w:tc>
          <w:tcPr>
            <w:tcW w:w="4860" w:type="dxa"/>
            <w:tcBorders>
              <w:top w:val="single" w:sz="6" w:space="0" w:color="auto"/>
              <w:left w:val="single" w:sz="6" w:space="0" w:color="auto"/>
              <w:bottom w:val="single" w:sz="6" w:space="0" w:color="auto"/>
              <w:right w:val="single" w:sz="6" w:space="0" w:color="auto"/>
            </w:tcBorders>
            <w:hideMark/>
          </w:tcPr>
          <w:p w14:paraId="4B92020A" w14:textId="77777777" w:rsidR="00A55247" w:rsidRPr="00A55247" w:rsidRDefault="00A55247" w:rsidP="00A55247">
            <w:pPr>
              <w:keepNext/>
              <w:keepLines/>
              <w:spacing w:after="0" w:line="256" w:lineRule="auto"/>
              <w:rPr>
                <w:rFonts w:ascii="Arial" w:hAnsi="Arial"/>
                <w:sz w:val="18"/>
                <w:lang w:eastAsia="sv-SE"/>
              </w:rPr>
            </w:pPr>
            <w:r w:rsidRPr="00A55247">
              <w:rPr>
                <w:rFonts w:ascii="Arial" w:hAnsi="Arial"/>
                <w:sz w:val="18"/>
                <w:lang w:eastAsia="sv-SE"/>
              </w:rPr>
              <w:t>Start symbol</w:t>
            </w:r>
          </w:p>
        </w:tc>
        <w:tc>
          <w:tcPr>
            <w:tcW w:w="2592" w:type="dxa"/>
            <w:tcBorders>
              <w:top w:val="single" w:sz="6" w:space="0" w:color="auto"/>
              <w:left w:val="single" w:sz="6" w:space="0" w:color="auto"/>
              <w:bottom w:val="single" w:sz="6" w:space="0" w:color="auto"/>
              <w:right w:val="single" w:sz="4" w:space="0" w:color="auto"/>
            </w:tcBorders>
            <w:hideMark/>
          </w:tcPr>
          <w:p w14:paraId="3B651F63" w14:textId="77777777" w:rsidR="00A55247" w:rsidRPr="00A55247" w:rsidRDefault="00A55247" w:rsidP="00A55247">
            <w:pPr>
              <w:keepNext/>
              <w:keepLines/>
              <w:spacing w:after="0" w:line="256" w:lineRule="auto"/>
              <w:jc w:val="center"/>
              <w:rPr>
                <w:rFonts w:ascii="Arial" w:hAnsi="Arial" w:cs="Arial"/>
                <w:sz w:val="18"/>
                <w:lang w:eastAsia="sv-SE"/>
              </w:rPr>
            </w:pPr>
            <w:r w:rsidRPr="00A55247">
              <w:rPr>
                <w:rFonts w:ascii="Arial" w:hAnsi="Arial" w:cs="Arial"/>
                <w:sz w:val="18"/>
                <w:lang w:eastAsia="sv-SE"/>
              </w:rPr>
              <w:t xml:space="preserve">0 </w:t>
            </w:r>
          </w:p>
        </w:tc>
      </w:tr>
      <w:tr w:rsidR="00422B87" w:rsidRPr="00A55247" w14:paraId="01004606" w14:textId="77777777" w:rsidTr="00A5524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993F07D" w14:textId="77777777" w:rsidR="00A55247" w:rsidRPr="00A55247" w:rsidRDefault="00A55247" w:rsidP="00A55247">
            <w:pPr>
              <w:spacing w:after="0" w:line="256" w:lineRule="auto"/>
              <w:rPr>
                <w:rFonts w:ascii="Arial" w:eastAsia="等线" w:hAnsi="Arial"/>
                <w:sz w:val="18"/>
              </w:rPr>
            </w:pPr>
          </w:p>
        </w:tc>
        <w:tc>
          <w:tcPr>
            <w:tcW w:w="4860" w:type="dxa"/>
            <w:tcBorders>
              <w:top w:val="single" w:sz="6" w:space="0" w:color="auto"/>
              <w:left w:val="single" w:sz="6" w:space="0" w:color="auto"/>
              <w:bottom w:val="single" w:sz="6" w:space="0" w:color="auto"/>
              <w:right w:val="single" w:sz="6" w:space="0" w:color="auto"/>
            </w:tcBorders>
            <w:hideMark/>
          </w:tcPr>
          <w:p w14:paraId="3B7DF534" w14:textId="77777777" w:rsidR="00A55247" w:rsidRPr="00A55247" w:rsidRDefault="00A55247" w:rsidP="00A55247">
            <w:pPr>
              <w:keepNext/>
              <w:keepLines/>
              <w:spacing w:after="0" w:line="256" w:lineRule="auto"/>
              <w:rPr>
                <w:rFonts w:ascii="Arial" w:hAnsi="Arial"/>
                <w:sz w:val="18"/>
                <w:lang w:eastAsia="sv-SE"/>
              </w:rPr>
            </w:pPr>
            <w:r w:rsidRPr="00A55247">
              <w:rPr>
                <w:rFonts w:ascii="Arial" w:hAnsi="Arial"/>
                <w:sz w:val="18"/>
                <w:lang w:eastAsia="sv-SE"/>
              </w:rPr>
              <w:t>Allocation length</w:t>
            </w:r>
          </w:p>
        </w:tc>
        <w:tc>
          <w:tcPr>
            <w:tcW w:w="2592" w:type="dxa"/>
            <w:tcBorders>
              <w:top w:val="single" w:sz="6" w:space="0" w:color="auto"/>
              <w:left w:val="single" w:sz="6" w:space="0" w:color="auto"/>
              <w:bottom w:val="single" w:sz="6" w:space="0" w:color="auto"/>
              <w:right w:val="single" w:sz="4" w:space="0" w:color="auto"/>
            </w:tcBorders>
            <w:hideMark/>
          </w:tcPr>
          <w:p w14:paraId="6A34A73A" w14:textId="77777777" w:rsidR="00A55247" w:rsidRPr="00A55247" w:rsidRDefault="00A55247" w:rsidP="00A55247">
            <w:pPr>
              <w:keepNext/>
              <w:keepLines/>
              <w:spacing w:after="0" w:line="256" w:lineRule="auto"/>
              <w:jc w:val="center"/>
              <w:rPr>
                <w:rFonts w:ascii="Arial" w:hAnsi="Arial" w:cs="Arial"/>
                <w:sz w:val="18"/>
                <w:lang w:eastAsia="sv-SE"/>
              </w:rPr>
            </w:pPr>
            <w:r w:rsidRPr="00A55247">
              <w:rPr>
                <w:rFonts w:ascii="Arial" w:hAnsi="Arial" w:cs="Arial"/>
                <w:sz w:val="18"/>
                <w:lang w:eastAsia="sv-SE"/>
              </w:rPr>
              <w:t xml:space="preserve">14 </w:t>
            </w:r>
          </w:p>
        </w:tc>
      </w:tr>
      <w:tr w:rsidR="00422B87" w:rsidRPr="00A55247" w14:paraId="292B3085" w14:textId="77777777" w:rsidTr="00A5524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28B0184" w14:textId="77777777" w:rsidR="00A55247" w:rsidRPr="00A55247" w:rsidRDefault="00A55247" w:rsidP="00A55247">
            <w:pPr>
              <w:spacing w:after="0" w:line="256" w:lineRule="auto"/>
              <w:rPr>
                <w:rFonts w:ascii="Arial" w:eastAsia="等线" w:hAnsi="Arial"/>
                <w:sz w:val="18"/>
              </w:rPr>
            </w:pPr>
          </w:p>
        </w:tc>
        <w:tc>
          <w:tcPr>
            <w:tcW w:w="4860" w:type="dxa"/>
            <w:tcBorders>
              <w:top w:val="single" w:sz="6" w:space="0" w:color="auto"/>
              <w:left w:val="single" w:sz="6" w:space="0" w:color="auto"/>
              <w:bottom w:val="single" w:sz="6" w:space="0" w:color="auto"/>
              <w:right w:val="single" w:sz="6" w:space="0" w:color="auto"/>
            </w:tcBorders>
            <w:hideMark/>
          </w:tcPr>
          <w:p w14:paraId="29C5D450" w14:textId="77777777" w:rsidR="00A55247" w:rsidRPr="00A55247" w:rsidRDefault="00A55247" w:rsidP="00A55247">
            <w:pPr>
              <w:keepNext/>
              <w:keepLines/>
              <w:spacing w:after="0" w:line="256" w:lineRule="auto"/>
              <w:rPr>
                <w:rFonts w:ascii="Arial" w:hAnsi="Arial"/>
                <w:sz w:val="18"/>
                <w:lang w:eastAsia="zh-CN"/>
              </w:rPr>
            </w:pPr>
            <w:r w:rsidRPr="00A55247">
              <w:rPr>
                <w:rFonts w:ascii="Arial" w:hAnsi="Arial"/>
                <w:sz w:val="18"/>
                <w:lang w:eastAsia="zh-CN"/>
              </w:rPr>
              <w:t>PUSCH aggregation factor</w:t>
            </w:r>
          </w:p>
        </w:tc>
        <w:tc>
          <w:tcPr>
            <w:tcW w:w="2592" w:type="dxa"/>
            <w:tcBorders>
              <w:top w:val="single" w:sz="6" w:space="0" w:color="auto"/>
              <w:left w:val="single" w:sz="6" w:space="0" w:color="auto"/>
              <w:bottom w:val="single" w:sz="6" w:space="0" w:color="auto"/>
              <w:right w:val="single" w:sz="4" w:space="0" w:color="auto"/>
            </w:tcBorders>
            <w:hideMark/>
          </w:tcPr>
          <w:p w14:paraId="256EB83F" w14:textId="77777777" w:rsidR="00A55247" w:rsidRPr="00A55247" w:rsidRDefault="00A55247" w:rsidP="00A55247">
            <w:pPr>
              <w:keepNext/>
              <w:keepLines/>
              <w:spacing w:after="0" w:line="256" w:lineRule="auto"/>
              <w:jc w:val="center"/>
              <w:rPr>
                <w:rFonts w:ascii="Arial" w:hAnsi="Arial" w:cs="Arial"/>
                <w:sz w:val="18"/>
                <w:lang w:eastAsia="zh-CN"/>
              </w:rPr>
            </w:pPr>
            <w:r w:rsidRPr="00A55247">
              <w:rPr>
                <w:rFonts w:ascii="Arial" w:hAnsi="Arial" w:cs="Arial"/>
                <w:sz w:val="18"/>
                <w:lang w:eastAsia="zh-CN"/>
              </w:rPr>
              <w:t xml:space="preserve">[n2] or [n8] for FDD </w:t>
            </w:r>
          </w:p>
          <w:p w14:paraId="239F1667" w14:textId="77777777" w:rsidR="00A55247" w:rsidRPr="00A55247" w:rsidRDefault="00A55247" w:rsidP="00A55247">
            <w:pPr>
              <w:keepNext/>
              <w:keepLines/>
              <w:spacing w:after="0" w:line="256" w:lineRule="auto"/>
              <w:jc w:val="center"/>
              <w:rPr>
                <w:rFonts w:ascii="Arial" w:hAnsi="Arial" w:cs="Arial"/>
                <w:sz w:val="18"/>
                <w:lang w:eastAsia="zh-CN"/>
              </w:rPr>
            </w:pPr>
            <w:r w:rsidRPr="00A55247">
              <w:rPr>
                <w:rFonts w:ascii="Arial" w:hAnsi="Arial" w:cs="Arial"/>
                <w:sz w:val="18"/>
                <w:lang w:eastAsia="zh-CN"/>
              </w:rPr>
              <w:t xml:space="preserve">n2 for TDD </w:t>
            </w:r>
          </w:p>
        </w:tc>
      </w:tr>
      <w:tr w:rsidR="00422B87" w:rsidRPr="00A55247" w14:paraId="03E72508" w14:textId="77777777" w:rsidTr="00A55247">
        <w:trPr>
          <w:jc w:val="center"/>
        </w:trPr>
        <w:tc>
          <w:tcPr>
            <w:tcW w:w="6475" w:type="dxa"/>
            <w:gridSpan w:val="2"/>
            <w:tcBorders>
              <w:top w:val="single" w:sz="6" w:space="0" w:color="auto"/>
              <w:left w:val="single" w:sz="4" w:space="0" w:color="auto"/>
              <w:bottom w:val="single" w:sz="6" w:space="0" w:color="auto"/>
              <w:right w:val="single" w:sz="6" w:space="0" w:color="auto"/>
            </w:tcBorders>
            <w:hideMark/>
          </w:tcPr>
          <w:p w14:paraId="78F117E5" w14:textId="77777777" w:rsidR="00A55247" w:rsidRPr="00A55247" w:rsidRDefault="00A55247" w:rsidP="00A55247">
            <w:pPr>
              <w:keepNext/>
              <w:keepLines/>
              <w:spacing w:after="0" w:line="256" w:lineRule="auto"/>
              <w:rPr>
                <w:rFonts w:ascii="Arial" w:hAnsi="Arial"/>
                <w:sz w:val="18"/>
                <w:lang w:eastAsia="zh-CN"/>
              </w:rPr>
            </w:pPr>
            <w:proofErr w:type="spellStart"/>
            <w:r w:rsidRPr="00A55247">
              <w:rPr>
                <w:rFonts w:ascii="Arial" w:hAnsi="Arial"/>
                <w:sz w:val="18"/>
                <w:lang w:eastAsia="zh-CN"/>
              </w:rPr>
              <w:t>pusch-TimeDomainWindowLength</w:t>
            </w:r>
            <w:proofErr w:type="spellEnd"/>
          </w:p>
        </w:tc>
        <w:tc>
          <w:tcPr>
            <w:tcW w:w="2592" w:type="dxa"/>
            <w:tcBorders>
              <w:top w:val="single" w:sz="6" w:space="0" w:color="auto"/>
              <w:left w:val="single" w:sz="6" w:space="0" w:color="auto"/>
              <w:bottom w:val="single" w:sz="6" w:space="0" w:color="auto"/>
              <w:right w:val="single" w:sz="4" w:space="0" w:color="auto"/>
            </w:tcBorders>
            <w:hideMark/>
          </w:tcPr>
          <w:p w14:paraId="542EAFE1" w14:textId="77777777" w:rsidR="00A55247" w:rsidRPr="00A55247" w:rsidRDefault="00A55247" w:rsidP="00A55247">
            <w:pPr>
              <w:keepNext/>
              <w:keepLines/>
              <w:spacing w:after="0" w:line="256" w:lineRule="auto"/>
              <w:jc w:val="center"/>
              <w:rPr>
                <w:rFonts w:ascii="Arial" w:hAnsi="Arial" w:cs="Arial"/>
                <w:sz w:val="18"/>
                <w:lang w:eastAsia="zh-CN"/>
              </w:rPr>
            </w:pPr>
            <w:r w:rsidRPr="00A55247">
              <w:rPr>
                <w:rFonts w:ascii="Arial" w:hAnsi="Arial" w:cs="Arial"/>
                <w:sz w:val="18"/>
                <w:lang w:eastAsia="zh-CN"/>
              </w:rPr>
              <w:t xml:space="preserve">[2] or [4] slots for FDD </w:t>
            </w:r>
          </w:p>
          <w:p w14:paraId="1E1E1A64" w14:textId="77777777" w:rsidR="00A55247" w:rsidRPr="00A55247" w:rsidRDefault="00A55247" w:rsidP="00A55247">
            <w:pPr>
              <w:keepNext/>
              <w:keepLines/>
              <w:spacing w:after="0" w:line="256" w:lineRule="auto"/>
              <w:jc w:val="center"/>
              <w:rPr>
                <w:rFonts w:ascii="Arial" w:hAnsi="Arial" w:cs="Arial"/>
                <w:sz w:val="18"/>
                <w:lang w:eastAsia="zh-CN"/>
              </w:rPr>
            </w:pPr>
            <w:r w:rsidRPr="00A55247">
              <w:rPr>
                <w:rFonts w:ascii="Arial" w:hAnsi="Arial" w:cs="Arial"/>
                <w:sz w:val="18"/>
                <w:lang w:eastAsia="zh-CN"/>
              </w:rPr>
              <w:t>2 slots for TDD</w:t>
            </w:r>
          </w:p>
        </w:tc>
      </w:tr>
      <w:tr w:rsidR="00422B87" w:rsidRPr="00A55247" w14:paraId="5C64F6BE" w14:textId="77777777" w:rsidTr="00A55247">
        <w:trPr>
          <w:jc w:val="center"/>
        </w:trPr>
        <w:tc>
          <w:tcPr>
            <w:tcW w:w="1615" w:type="dxa"/>
            <w:vMerge w:val="restart"/>
            <w:tcBorders>
              <w:top w:val="single" w:sz="6" w:space="0" w:color="auto"/>
              <w:left w:val="single" w:sz="4" w:space="0" w:color="auto"/>
              <w:bottom w:val="single" w:sz="6" w:space="0" w:color="auto"/>
              <w:right w:val="single" w:sz="6" w:space="0" w:color="auto"/>
            </w:tcBorders>
            <w:hideMark/>
          </w:tcPr>
          <w:p w14:paraId="558447F2" w14:textId="77777777" w:rsidR="00A55247" w:rsidRPr="00A55247" w:rsidRDefault="00A55247" w:rsidP="00A55247">
            <w:pPr>
              <w:keepNext/>
              <w:keepLines/>
              <w:spacing w:after="0" w:line="256" w:lineRule="auto"/>
              <w:rPr>
                <w:rFonts w:ascii="Arial" w:hAnsi="Arial"/>
                <w:sz w:val="18"/>
              </w:rPr>
            </w:pPr>
            <w:r w:rsidRPr="00A55247">
              <w:rPr>
                <w:rFonts w:ascii="Arial" w:hAnsi="Arial"/>
                <w:sz w:val="18"/>
                <w:lang w:eastAsia="sv-SE"/>
              </w:rPr>
              <w:t>Frequency domain resource assignment</w:t>
            </w:r>
          </w:p>
        </w:tc>
        <w:tc>
          <w:tcPr>
            <w:tcW w:w="4860" w:type="dxa"/>
            <w:tcBorders>
              <w:top w:val="single" w:sz="6" w:space="0" w:color="auto"/>
              <w:left w:val="single" w:sz="6" w:space="0" w:color="auto"/>
              <w:bottom w:val="single" w:sz="6" w:space="0" w:color="auto"/>
              <w:right w:val="single" w:sz="6" w:space="0" w:color="auto"/>
            </w:tcBorders>
            <w:hideMark/>
          </w:tcPr>
          <w:p w14:paraId="4EC8F6EA" w14:textId="77777777" w:rsidR="00A55247" w:rsidRPr="00AA786A" w:rsidRDefault="00A55247" w:rsidP="00A55247">
            <w:pPr>
              <w:keepNext/>
              <w:keepLines/>
              <w:spacing w:after="0" w:line="256" w:lineRule="auto"/>
              <w:rPr>
                <w:rFonts w:ascii="Arial" w:hAnsi="Arial"/>
                <w:sz w:val="18"/>
                <w:lang w:eastAsia="sv-SE"/>
              </w:rPr>
            </w:pPr>
            <w:r w:rsidRPr="00AA786A">
              <w:rPr>
                <w:rFonts w:ascii="Arial" w:hAnsi="Arial"/>
                <w:sz w:val="18"/>
                <w:lang w:eastAsia="sv-SE"/>
              </w:rPr>
              <w:t>RB assignment</w:t>
            </w:r>
          </w:p>
        </w:tc>
        <w:tc>
          <w:tcPr>
            <w:tcW w:w="2592" w:type="dxa"/>
            <w:tcBorders>
              <w:top w:val="single" w:sz="6" w:space="0" w:color="auto"/>
              <w:left w:val="single" w:sz="6" w:space="0" w:color="auto"/>
              <w:bottom w:val="single" w:sz="6" w:space="0" w:color="auto"/>
              <w:right w:val="single" w:sz="4" w:space="0" w:color="auto"/>
            </w:tcBorders>
            <w:hideMark/>
          </w:tcPr>
          <w:p w14:paraId="0EB54D59" w14:textId="77777777" w:rsidR="00A55247" w:rsidRPr="00AA786A" w:rsidRDefault="00A55247" w:rsidP="00A55247">
            <w:pPr>
              <w:keepNext/>
              <w:keepLines/>
              <w:spacing w:after="0" w:line="256" w:lineRule="auto"/>
              <w:jc w:val="center"/>
              <w:rPr>
                <w:rFonts w:ascii="Arial" w:hAnsi="Arial" w:cs="Arial"/>
                <w:sz w:val="18"/>
                <w:lang w:eastAsia="sv-SE"/>
              </w:rPr>
            </w:pPr>
            <w:r w:rsidRPr="00AA786A">
              <w:rPr>
                <w:rFonts w:ascii="Arial" w:hAnsi="Arial" w:cs="Arial"/>
                <w:sz w:val="18"/>
                <w:lang w:eastAsia="sv-SE"/>
              </w:rPr>
              <w:t>Full applicable test bandwidth</w:t>
            </w:r>
          </w:p>
        </w:tc>
      </w:tr>
      <w:tr w:rsidR="00422B87" w:rsidRPr="00A55247" w14:paraId="31257049" w14:textId="77777777" w:rsidTr="00A5524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85AC5B2" w14:textId="77777777" w:rsidR="00A55247" w:rsidRPr="00A55247" w:rsidRDefault="00A55247" w:rsidP="00A55247">
            <w:pPr>
              <w:spacing w:after="0" w:line="256" w:lineRule="auto"/>
              <w:rPr>
                <w:rFonts w:ascii="Arial" w:eastAsia="等线" w:hAnsi="Arial"/>
                <w:sz w:val="18"/>
              </w:rPr>
            </w:pPr>
          </w:p>
        </w:tc>
        <w:tc>
          <w:tcPr>
            <w:tcW w:w="4860" w:type="dxa"/>
            <w:tcBorders>
              <w:top w:val="single" w:sz="6" w:space="0" w:color="auto"/>
              <w:left w:val="single" w:sz="6" w:space="0" w:color="auto"/>
              <w:bottom w:val="single" w:sz="6" w:space="0" w:color="auto"/>
              <w:right w:val="single" w:sz="6" w:space="0" w:color="auto"/>
            </w:tcBorders>
            <w:hideMark/>
          </w:tcPr>
          <w:p w14:paraId="3D5EFC01" w14:textId="77777777" w:rsidR="00A55247" w:rsidRPr="00A55247" w:rsidRDefault="00A55247" w:rsidP="00A55247">
            <w:pPr>
              <w:keepNext/>
              <w:keepLines/>
              <w:spacing w:after="0" w:line="256" w:lineRule="auto"/>
              <w:rPr>
                <w:rFonts w:ascii="Arial" w:hAnsi="Arial"/>
                <w:sz w:val="18"/>
                <w:lang w:eastAsia="sv-SE"/>
              </w:rPr>
            </w:pPr>
            <w:r w:rsidRPr="00A55247">
              <w:rPr>
                <w:rFonts w:ascii="Arial" w:hAnsi="Arial"/>
                <w:sz w:val="18"/>
                <w:lang w:eastAsia="sv-SE"/>
              </w:rPr>
              <w:t>Frequency hopping</w:t>
            </w:r>
          </w:p>
        </w:tc>
        <w:tc>
          <w:tcPr>
            <w:tcW w:w="2592" w:type="dxa"/>
            <w:tcBorders>
              <w:top w:val="single" w:sz="6" w:space="0" w:color="auto"/>
              <w:left w:val="single" w:sz="6" w:space="0" w:color="auto"/>
              <w:bottom w:val="single" w:sz="6" w:space="0" w:color="auto"/>
              <w:right w:val="single" w:sz="4" w:space="0" w:color="auto"/>
            </w:tcBorders>
            <w:hideMark/>
          </w:tcPr>
          <w:p w14:paraId="7FF690FE" w14:textId="77777777" w:rsidR="00A55247" w:rsidRPr="00A55247" w:rsidRDefault="00A55247" w:rsidP="00A55247">
            <w:pPr>
              <w:keepNext/>
              <w:keepLines/>
              <w:spacing w:after="0" w:line="256" w:lineRule="auto"/>
              <w:jc w:val="center"/>
              <w:rPr>
                <w:rFonts w:ascii="Arial" w:hAnsi="Arial" w:cs="Arial"/>
                <w:sz w:val="18"/>
                <w:lang w:eastAsia="sv-SE"/>
              </w:rPr>
            </w:pPr>
            <w:r w:rsidRPr="00A55247">
              <w:rPr>
                <w:rFonts w:ascii="Arial" w:hAnsi="Arial" w:cs="Arial"/>
                <w:sz w:val="18"/>
                <w:lang w:eastAsia="sv-SE"/>
              </w:rPr>
              <w:t>Disabled</w:t>
            </w:r>
          </w:p>
        </w:tc>
      </w:tr>
      <w:tr w:rsidR="00422B87" w:rsidRPr="00A55247" w14:paraId="50485C8C" w14:textId="77777777" w:rsidTr="00A55247">
        <w:trPr>
          <w:jc w:val="center"/>
        </w:trPr>
        <w:tc>
          <w:tcPr>
            <w:tcW w:w="6475" w:type="dxa"/>
            <w:gridSpan w:val="2"/>
            <w:tcBorders>
              <w:top w:val="single" w:sz="6" w:space="0" w:color="auto"/>
              <w:left w:val="single" w:sz="4" w:space="0" w:color="auto"/>
              <w:bottom w:val="single" w:sz="6" w:space="0" w:color="auto"/>
              <w:right w:val="single" w:sz="6" w:space="0" w:color="auto"/>
            </w:tcBorders>
            <w:vAlign w:val="center"/>
            <w:hideMark/>
          </w:tcPr>
          <w:p w14:paraId="04517EDC" w14:textId="77777777" w:rsidR="00A55247" w:rsidRPr="00A55247" w:rsidRDefault="00A55247" w:rsidP="00A55247">
            <w:pPr>
              <w:keepNext/>
              <w:keepLines/>
              <w:spacing w:after="0" w:line="256" w:lineRule="auto"/>
              <w:rPr>
                <w:rFonts w:ascii="Arial" w:hAnsi="Arial"/>
                <w:sz w:val="18"/>
                <w:lang w:eastAsia="sv-SE"/>
              </w:rPr>
            </w:pPr>
            <w:r w:rsidRPr="00A55247">
              <w:rPr>
                <w:rFonts w:ascii="Arial" w:hAnsi="Arial"/>
                <w:sz w:val="18"/>
                <w:lang w:eastAsia="sv-SE"/>
              </w:rPr>
              <w:t>Code block group based PUSCH transmission</w:t>
            </w:r>
          </w:p>
        </w:tc>
        <w:tc>
          <w:tcPr>
            <w:tcW w:w="2592" w:type="dxa"/>
            <w:tcBorders>
              <w:top w:val="single" w:sz="6" w:space="0" w:color="auto"/>
              <w:left w:val="single" w:sz="6" w:space="0" w:color="auto"/>
              <w:bottom w:val="single" w:sz="6" w:space="0" w:color="auto"/>
              <w:right w:val="single" w:sz="4" w:space="0" w:color="auto"/>
            </w:tcBorders>
            <w:vAlign w:val="center"/>
            <w:hideMark/>
          </w:tcPr>
          <w:p w14:paraId="457C6556" w14:textId="77777777" w:rsidR="00A55247" w:rsidRPr="00A55247" w:rsidRDefault="00A55247" w:rsidP="00A55247">
            <w:pPr>
              <w:keepNext/>
              <w:keepLines/>
              <w:spacing w:after="0" w:line="256" w:lineRule="auto"/>
              <w:jc w:val="center"/>
              <w:rPr>
                <w:rFonts w:ascii="Arial" w:hAnsi="Arial" w:cs="Arial"/>
                <w:sz w:val="18"/>
                <w:lang w:eastAsia="sv-SE"/>
              </w:rPr>
            </w:pPr>
            <w:r w:rsidRPr="00A55247">
              <w:rPr>
                <w:rFonts w:ascii="Arial" w:hAnsi="Arial" w:cs="Arial"/>
                <w:sz w:val="18"/>
                <w:lang w:eastAsia="sv-SE"/>
              </w:rPr>
              <w:t>Disabled</w:t>
            </w:r>
          </w:p>
        </w:tc>
      </w:tr>
      <w:tr w:rsidR="00422B87" w:rsidRPr="00A55247" w14:paraId="31257A91" w14:textId="77777777" w:rsidTr="00A55247">
        <w:trPr>
          <w:jc w:val="center"/>
        </w:trPr>
        <w:tc>
          <w:tcPr>
            <w:tcW w:w="9067" w:type="dxa"/>
            <w:gridSpan w:val="3"/>
            <w:tcBorders>
              <w:top w:val="single" w:sz="6" w:space="0" w:color="auto"/>
              <w:left w:val="single" w:sz="4" w:space="0" w:color="auto"/>
              <w:bottom w:val="single" w:sz="4" w:space="0" w:color="auto"/>
              <w:right w:val="single" w:sz="4" w:space="0" w:color="auto"/>
            </w:tcBorders>
            <w:vAlign w:val="center"/>
            <w:hideMark/>
          </w:tcPr>
          <w:p w14:paraId="03134B91" w14:textId="77777777" w:rsidR="00A55247" w:rsidRPr="00A55247" w:rsidRDefault="00A55247" w:rsidP="00A55247">
            <w:pPr>
              <w:keepNext/>
              <w:keepLines/>
              <w:spacing w:after="0" w:line="256" w:lineRule="auto"/>
              <w:ind w:left="851" w:hanging="851"/>
              <w:rPr>
                <w:rFonts w:ascii="Arial" w:hAnsi="Arial"/>
                <w:sz w:val="18"/>
                <w:lang w:eastAsia="sv-SE"/>
              </w:rPr>
            </w:pPr>
            <w:r w:rsidRPr="00A55247">
              <w:rPr>
                <w:rFonts w:ascii="Arial" w:hAnsi="Arial"/>
                <w:sz w:val="18"/>
                <w:lang w:eastAsia="sv-SE"/>
              </w:rPr>
              <w:t>Note 1:</w:t>
            </w:r>
            <w:r w:rsidRPr="00A55247">
              <w:rPr>
                <w:rFonts w:ascii="Arial" w:hAnsi="Arial"/>
                <w:sz w:val="18"/>
                <w:lang w:eastAsia="sv-SE"/>
              </w:rPr>
              <w:tab/>
              <w:t xml:space="preserve">The same TDD requirements are applicable to different UL-DL patterns with more than one consecutive UL slots when both </w:t>
            </w:r>
            <w:proofErr w:type="spellStart"/>
            <w:r w:rsidRPr="00A55247">
              <w:rPr>
                <w:rFonts w:ascii="Arial" w:hAnsi="Arial"/>
                <w:sz w:val="18"/>
                <w:lang w:eastAsia="sv-SE"/>
              </w:rPr>
              <w:t>pusch-TimeDomainWindowLength</w:t>
            </w:r>
            <w:proofErr w:type="spellEnd"/>
            <w:r w:rsidRPr="00A55247">
              <w:rPr>
                <w:rFonts w:ascii="Arial" w:hAnsi="Arial"/>
                <w:sz w:val="18"/>
                <w:lang w:eastAsia="sv-SE"/>
              </w:rPr>
              <w:t xml:space="preserve"> and PUSCH aggregation factor are configured as 2 slots. The UL (re)transmission of PUSCH is only scheduled for the actual TDW including 2 consecutive UL slots.</w:t>
            </w:r>
            <w:r w:rsidRPr="00A55247">
              <w:rPr>
                <w:rFonts w:ascii="Arial" w:hAnsi="Arial"/>
                <w:sz w:val="18"/>
                <w:lang w:eastAsia="zh-CN"/>
              </w:rPr>
              <w:t xml:space="preserve"> </w:t>
            </w:r>
          </w:p>
          <w:p w14:paraId="1646B1F3" w14:textId="77777777" w:rsidR="00A55247" w:rsidRPr="00A55247" w:rsidRDefault="00A55247" w:rsidP="00A55247">
            <w:pPr>
              <w:keepNext/>
              <w:keepLines/>
              <w:spacing w:after="0" w:line="256" w:lineRule="auto"/>
              <w:ind w:left="851" w:hanging="851"/>
              <w:rPr>
                <w:rFonts w:ascii="Arial" w:hAnsi="Arial"/>
                <w:sz w:val="18"/>
                <w:lang w:eastAsia="sv-SE"/>
              </w:rPr>
            </w:pPr>
            <w:r w:rsidRPr="00A55247">
              <w:rPr>
                <w:rFonts w:ascii="Arial" w:hAnsi="Arial"/>
                <w:sz w:val="18"/>
                <w:lang w:eastAsia="sv-SE"/>
              </w:rPr>
              <w:t>Note 2:</w:t>
            </w:r>
            <w:r w:rsidRPr="00A55247">
              <w:rPr>
                <w:rFonts w:ascii="Arial" w:hAnsi="Arial"/>
                <w:sz w:val="18"/>
                <w:lang w:eastAsia="sv-SE"/>
              </w:rPr>
              <w:tab/>
              <w:t>The effective RV sequence is {0, 2, 3, 1} with slot aggregation.</w:t>
            </w:r>
          </w:p>
        </w:tc>
      </w:tr>
    </w:tbl>
    <w:p w14:paraId="635963F9" w14:textId="77777777" w:rsidR="00A13A0A" w:rsidRPr="00422B87" w:rsidRDefault="00A13A0A" w:rsidP="00A55247"/>
    <w:p w14:paraId="0C3204C2" w14:textId="77777777" w:rsidR="00560072" w:rsidRPr="00422B87" w:rsidRDefault="00560072" w:rsidP="00A55247">
      <w:pPr>
        <w:numPr>
          <w:ilvl w:val="0"/>
          <w:numId w:val="4"/>
        </w:numPr>
        <w:spacing w:after="120"/>
        <w:rPr>
          <w:szCs w:val="24"/>
          <w:lang w:eastAsia="zh-CN"/>
        </w:rPr>
      </w:pPr>
      <w:r w:rsidRPr="00422B87">
        <w:rPr>
          <w:szCs w:val="24"/>
          <w:lang w:eastAsia="zh-CN"/>
        </w:rPr>
        <w:t>Recommended WF</w:t>
      </w:r>
    </w:p>
    <w:p w14:paraId="75ED40B1" w14:textId="30E59825" w:rsidR="00560072" w:rsidRPr="00422B87" w:rsidRDefault="002E5BB8" w:rsidP="00A55247">
      <w:pPr>
        <w:numPr>
          <w:ilvl w:val="1"/>
          <w:numId w:val="4"/>
        </w:numPr>
        <w:spacing w:after="120"/>
        <w:rPr>
          <w:szCs w:val="24"/>
          <w:lang w:eastAsia="zh-CN"/>
        </w:rPr>
      </w:pPr>
      <w:r w:rsidRPr="00422B87">
        <w:rPr>
          <w:szCs w:val="24"/>
          <w:lang w:eastAsia="zh-CN"/>
        </w:rPr>
        <w:t>Further discuss is needed.</w:t>
      </w:r>
    </w:p>
    <w:p w14:paraId="29D7CBAD" w14:textId="77777777" w:rsidR="00560072" w:rsidRPr="00422B87" w:rsidRDefault="00560072" w:rsidP="00560072">
      <w:pPr>
        <w:rPr>
          <w:lang w:val="en-US" w:eastAsia="zh-CN"/>
        </w:rPr>
      </w:pPr>
    </w:p>
    <w:p w14:paraId="4EE1450F" w14:textId="43D2111B" w:rsidR="00560072" w:rsidRPr="00422B87" w:rsidRDefault="00560072" w:rsidP="00560072">
      <w:pPr>
        <w:rPr>
          <w:b/>
          <w:u w:val="single"/>
          <w:lang w:eastAsia="ko-KR"/>
        </w:rPr>
      </w:pPr>
      <w:r w:rsidRPr="00422B87">
        <w:rPr>
          <w:b/>
          <w:u w:val="single"/>
          <w:lang w:eastAsia="ko-KR"/>
        </w:rPr>
        <w:t>Issue 3-</w:t>
      </w:r>
      <w:r w:rsidR="002E5BB8" w:rsidRPr="00422B87">
        <w:rPr>
          <w:b/>
          <w:u w:val="single"/>
          <w:lang w:eastAsia="ko-KR"/>
        </w:rPr>
        <w:t>4</w:t>
      </w:r>
      <w:r w:rsidRPr="00422B87">
        <w:rPr>
          <w:b/>
          <w:u w:val="single"/>
          <w:lang w:eastAsia="ko-KR"/>
        </w:rPr>
        <w:t>-</w:t>
      </w:r>
      <w:r w:rsidR="002E5BB8" w:rsidRPr="00422B87">
        <w:rPr>
          <w:b/>
          <w:u w:val="single"/>
          <w:lang w:eastAsia="ko-KR"/>
        </w:rPr>
        <w:t>2</w:t>
      </w:r>
      <w:r w:rsidRPr="00422B87">
        <w:rPr>
          <w:b/>
          <w:u w:val="single"/>
          <w:lang w:eastAsia="ko-KR"/>
        </w:rPr>
        <w:t xml:space="preserve">: </w:t>
      </w:r>
      <w:r w:rsidR="002E5BB8" w:rsidRPr="00422B87">
        <w:rPr>
          <w:b/>
          <w:u w:val="single"/>
          <w:lang w:eastAsia="ko-KR"/>
        </w:rPr>
        <w:t>Test setup for SAN PUSCH demodulation performance requirements for Msg4 HARQ-ACK (If agreed to be introduced)</w:t>
      </w:r>
    </w:p>
    <w:p w14:paraId="3323426B" w14:textId="77777777" w:rsidR="00560072" w:rsidRPr="00422B87" w:rsidRDefault="00560072" w:rsidP="00560072">
      <w:pPr>
        <w:numPr>
          <w:ilvl w:val="0"/>
          <w:numId w:val="4"/>
        </w:numPr>
        <w:spacing w:after="120"/>
        <w:ind w:left="720"/>
        <w:rPr>
          <w:szCs w:val="24"/>
          <w:lang w:eastAsia="zh-CN"/>
        </w:rPr>
      </w:pPr>
      <w:r w:rsidRPr="00422B87">
        <w:rPr>
          <w:szCs w:val="24"/>
          <w:lang w:eastAsia="zh-CN"/>
        </w:rPr>
        <w:t>Proposals</w:t>
      </w:r>
    </w:p>
    <w:p w14:paraId="6AB7C0E9" w14:textId="70C557FF" w:rsidR="00560072" w:rsidRPr="00422B87" w:rsidRDefault="00560072" w:rsidP="00560072">
      <w:pPr>
        <w:numPr>
          <w:ilvl w:val="1"/>
          <w:numId w:val="4"/>
        </w:numPr>
        <w:spacing w:after="120"/>
        <w:ind w:left="1440"/>
        <w:rPr>
          <w:szCs w:val="24"/>
          <w:lang w:eastAsia="zh-CN"/>
        </w:rPr>
      </w:pPr>
      <w:r w:rsidRPr="00422B87">
        <w:rPr>
          <w:szCs w:val="24"/>
          <w:lang w:eastAsia="zh-CN"/>
        </w:rPr>
        <w:t xml:space="preserve">Option 1: </w:t>
      </w:r>
      <w:r w:rsidR="00A13A0A" w:rsidRPr="00422B87">
        <w:rPr>
          <w:szCs w:val="24"/>
          <w:lang w:eastAsia="zh-CN"/>
        </w:rPr>
        <w:t>(Nokia)</w:t>
      </w:r>
    </w:p>
    <w:p w14:paraId="5DCDB9EF" w14:textId="69438FD4" w:rsidR="002E5BB8" w:rsidRPr="00422B87" w:rsidRDefault="002E5BB8" w:rsidP="002E5BB8">
      <w:pPr>
        <w:numPr>
          <w:ilvl w:val="2"/>
          <w:numId w:val="4"/>
        </w:numPr>
        <w:spacing w:after="120"/>
        <w:rPr>
          <w:szCs w:val="24"/>
          <w:lang w:eastAsia="zh-CN"/>
        </w:rPr>
      </w:pPr>
      <w:r w:rsidRPr="00422B87">
        <w:rPr>
          <w:szCs w:val="24"/>
          <w:lang w:eastAsia="zh-CN"/>
        </w:rPr>
        <w:t>RAN4 shall define requirements for 4 and 8 PUCCH repetitions.</w:t>
      </w:r>
    </w:p>
    <w:p w14:paraId="48F4A3B3" w14:textId="1B4E3894" w:rsidR="00A13A0A" w:rsidRPr="00422B87" w:rsidRDefault="00A13A0A" w:rsidP="00560072">
      <w:pPr>
        <w:numPr>
          <w:ilvl w:val="1"/>
          <w:numId w:val="4"/>
        </w:numPr>
        <w:spacing w:after="120"/>
        <w:ind w:left="1440"/>
        <w:rPr>
          <w:szCs w:val="24"/>
          <w:lang w:eastAsia="zh-CN"/>
        </w:rPr>
      </w:pPr>
      <w:r w:rsidRPr="00422B87">
        <w:rPr>
          <w:rFonts w:hint="eastAsia"/>
          <w:szCs w:val="24"/>
          <w:lang w:eastAsia="zh-CN"/>
        </w:rPr>
        <w:t>O</w:t>
      </w:r>
      <w:r w:rsidRPr="00422B87">
        <w:rPr>
          <w:szCs w:val="24"/>
          <w:lang w:eastAsia="zh-CN"/>
        </w:rPr>
        <w:t>ption 2: (Samsung)</w:t>
      </w:r>
    </w:p>
    <w:p w14:paraId="02C394F9" w14:textId="3D9B42DF" w:rsidR="00A13A0A" w:rsidRPr="00422B87" w:rsidRDefault="00A13A0A" w:rsidP="00A13A0A">
      <w:pPr>
        <w:numPr>
          <w:ilvl w:val="2"/>
          <w:numId w:val="4"/>
        </w:numPr>
        <w:spacing w:after="120"/>
        <w:rPr>
          <w:szCs w:val="24"/>
          <w:lang w:eastAsia="zh-CN"/>
        </w:rPr>
      </w:pPr>
      <w:r w:rsidRPr="00422B87">
        <w:rPr>
          <w:szCs w:val="24"/>
          <w:lang w:eastAsia="zh-CN"/>
        </w:rPr>
        <w:t xml:space="preserve">Only PUCCH format 1 requirement should be specified </w:t>
      </w:r>
    </w:p>
    <w:p w14:paraId="2436BF8B" w14:textId="1131FA7C" w:rsidR="00A13A0A" w:rsidRPr="00422B87" w:rsidRDefault="00A13A0A" w:rsidP="00A13A0A">
      <w:pPr>
        <w:numPr>
          <w:ilvl w:val="2"/>
          <w:numId w:val="4"/>
        </w:numPr>
        <w:spacing w:after="120"/>
        <w:rPr>
          <w:szCs w:val="24"/>
          <w:lang w:eastAsia="zh-CN"/>
        </w:rPr>
      </w:pPr>
      <w:r w:rsidRPr="00422B87">
        <w:rPr>
          <w:szCs w:val="24"/>
          <w:lang w:eastAsia="zh-CN"/>
        </w:rPr>
        <w:t>Introduce multi-slot PUCCH requirement with format 1 under 2 repetition for NTN-TDLC5-200 channel</w:t>
      </w:r>
    </w:p>
    <w:p w14:paraId="22DD575D" w14:textId="661F8092" w:rsidR="00A13A0A" w:rsidRPr="00422B87" w:rsidRDefault="00A13A0A" w:rsidP="00A13A0A">
      <w:pPr>
        <w:numPr>
          <w:ilvl w:val="2"/>
          <w:numId w:val="4"/>
        </w:numPr>
        <w:spacing w:after="120"/>
        <w:rPr>
          <w:szCs w:val="24"/>
          <w:lang w:eastAsia="zh-CN"/>
        </w:rPr>
      </w:pPr>
      <w:r w:rsidRPr="00422B87">
        <w:rPr>
          <w:szCs w:val="24"/>
          <w:lang w:eastAsia="zh-CN"/>
        </w:rPr>
        <w:t>Introduce PUCCH requirement with both 1Tx1Rx and 1Tx2Rx for NTN-specific UE with repetition. Apply the same test applicability for 1T1Rx and 1Tx2Rx performance test</w:t>
      </w:r>
    </w:p>
    <w:p w14:paraId="61945DF1" w14:textId="386C3DFB" w:rsidR="00A13A0A" w:rsidRPr="00422B87" w:rsidRDefault="00A13A0A" w:rsidP="00A13A0A">
      <w:pPr>
        <w:numPr>
          <w:ilvl w:val="2"/>
          <w:numId w:val="4"/>
        </w:numPr>
        <w:spacing w:after="120"/>
        <w:rPr>
          <w:szCs w:val="24"/>
          <w:lang w:eastAsia="zh-CN"/>
        </w:rPr>
      </w:pPr>
      <w:r w:rsidRPr="00422B87">
        <w:rPr>
          <w:szCs w:val="24"/>
          <w:lang w:eastAsia="zh-CN"/>
        </w:rPr>
        <w:t>Using the following test parameters for specifying PUCCH requirement for Msg4 HARQ-ACK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3"/>
        <w:gridCol w:w="2254"/>
      </w:tblGrid>
      <w:tr w:rsidR="00422B87" w:rsidRPr="00A13A0A" w14:paraId="75C7DCDF" w14:textId="77777777" w:rsidTr="00A13A0A">
        <w:trPr>
          <w:cantSplit/>
          <w:jc w:val="center"/>
        </w:trPr>
        <w:tc>
          <w:tcPr>
            <w:tcW w:w="3573" w:type="dxa"/>
            <w:tcBorders>
              <w:top w:val="single" w:sz="4" w:space="0" w:color="auto"/>
              <w:left w:val="single" w:sz="4" w:space="0" w:color="auto"/>
              <w:bottom w:val="single" w:sz="4" w:space="0" w:color="auto"/>
              <w:right w:val="single" w:sz="4" w:space="0" w:color="auto"/>
            </w:tcBorders>
            <w:hideMark/>
          </w:tcPr>
          <w:p w14:paraId="125DD918" w14:textId="77777777" w:rsidR="00A13A0A" w:rsidRPr="00A13A0A" w:rsidRDefault="00A13A0A" w:rsidP="00A13A0A">
            <w:pPr>
              <w:keepNext/>
              <w:keepLines/>
              <w:overflowPunct w:val="0"/>
              <w:autoSpaceDE w:val="0"/>
              <w:autoSpaceDN w:val="0"/>
              <w:adjustRightInd w:val="0"/>
              <w:spacing w:after="0" w:line="256" w:lineRule="auto"/>
              <w:jc w:val="center"/>
              <w:rPr>
                <w:rFonts w:ascii="Arial" w:eastAsia="?? ??" w:hAnsi="Arial" w:cs="Arial"/>
                <w:bCs/>
                <w:sz w:val="18"/>
                <w:lang w:eastAsia="en-GB"/>
              </w:rPr>
            </w:pPr>
            <w:r w:rsidRPr="00A13A0A">
              <w:rPr>
                <w:rFonts w:ascii="Arial" w:eastAsia="?? ??" w:hAnsi="Arial" w:cs="Arial"/>
                <w:bCs/>
                <w:sz w:val="18"/>
                <w:lang w:eastAsia="en-GB"/>
              </w:rPr>
              <w:lastRenderedPageBreak/>
              <w:t>Parameter</w:t>
            </w:r>
          </w:p>
        </w:tc>
        <w:tc>
          <w:tcPr>
            <w:tcW w:w="2254" w:type="dxa"/>
            <w:tcBorders>
              <w:top w:val="single" w:sz="4" w:space="0" w:color="auto"/>
              <w:left w:val="single" w:sz="4" w:space="0" w:color="auto"/>
              <w:bottom w:val="single" w:sz="4" w:space="0" w:color="auto"/>
              <w:right w:val="single" w:sz="4" w:space="0" w:color="auto"/>
            </w:tcBorders>
            <w:hideMark/>
          </w:tcPr>
          <w:p w14:paraId="355E17E8" w14:textId="77777777" w:rsidR="00A13A0A" w:rsidRPr="00A13A0A" w:rsidRDefault="00A13A0A" w:rsidP="00A13A0A">
            <w:pPr>
              <w:keepNext/>
              <w:keepLines/>
              <w:overflowPunct w:val="0"/>
              <w:autoSpaceDE w:val="0"/>
              <w:autoSpaceDN w:val="0"/>
              <w:adjustRightInd w:val="0"/>
              <w:spacing w:after="0" w:line="256" w:lineRule="auto"/>
              <w:jc w:val="center"/>
              <w:rPr>
                <w:rFonts w:ascii="Arial" w:eastAsia="?? ??" w:hAnsi="Arial" w:cs="Arial"/>
                <w:bCs/>
                <w:sz w:val="18"/>
                <w:lang w:eastAsia="en-GB"/>
              </w:rPr>
            </w:pPr>
            <w:r w:rsidRPr="00A13A0A">
              <w:rPr>
                <w:rFonts w:ascii="Arial" w:eastAsia="?? ??" w:hAnsi="Arial" w:cs="Arial"/>
                <w:bCs/>
                <w:sz w:val="18"/>
                <w:lang w:eastAsia="en-GB"/>
              </w:rPr>
              <w:t>Test</w:t>
            </w:r>
          </w:p>
        </w:tc>
      </w:tr>
      <w:tr w:rsidR="00422B87" w:rsidRPr="00A13A0A" w14:paraId="4AE314A2" w14:textId="77777777" w:rsidTr="00A13A0A">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0F713CB1" w14:textId="77777777" w:rsidR="00A13A0A" w:rsidRPr="00A13A0A" w:rsidRDefault="00A13A0A" w:rsidP="00A13A0A">
            <w:pPr>
              <w:keepNext/>
              <w:keepLines/>
              <w:spacing w:after="0" w:line="256" w:lineRule="auto"/>
              <w:rPr>
                <w:rFonts w:ascii="Arial" w:eastAsia="等线" w:hAnsi="Arial"/>
                <w:bCs/>
                <w:sz w:val="18"/>
                <w:lang w:eastAsia="zh-CN"/>
              </w:rPr>
            </w:pPr>
            <w:r w:rsidRPr="00A13A0A">
              <w:rPr>
                <w:rFonts w:ascii="Arial" w:hAnsi="Arial"/>
                <w:bCs/>
                <w:sz w:val="18"/>
                <w:lang w:eastAsia="zh-CN"/>
              </w:rPr>
              <w:t>Number of information bits</w:t>
            </w:r>
          </w:p>
        </w:tc>
        <w:tc>
          <w:tcPr>
            <w:tcW w:w="2254" w:type="dxa"/>
            <w:tcBorders>
              <w:top w:val="single" w:sz="4" w:space="0" w:color="auto"/>
              <w:left w:val="single" w:sz="4" w:space="0" w:color="auto"/>
              <w:bottom w:val="single" w:sz="4" w:space="0" w:color="auto"/>
              <w:right w:val="single" w:sz="4" w:space="0" w:color="auto"/>
            </w:tcBorders>
            <w:vAlign w:val="center"/>
            <w:hideMark/>
          </w:tcPr>
          <w:p w14:paraId="06321883" w14:textId="77777777" w:rsidR="00A13A0A" w:rsidRPr="00A13A0A" w:rsidRDefault="00A13A0A" w:rsidP="00A13A0A">
            <w:pPr>
              <w:keepNext/>
              <w:keepLines/>
              <w:spacing w:after="0" w:line="256" w:lineRule="auto"/>
              <w:jc w:val="center"/>
              <w:rPr>
                <w:rFonts w:ascii="Arial" w:eastAsia="?? ??" w:hAnsi="Arial" w:cs="Arial"/>
                <w:bCs/>
                <w:sz w:val="18"/>
              </w:rPr>
            </w:pPr>
            <w:r w:rsidRPr="00A13A0A">
              <w:rPr>
                <w:rFonts w:ascii="Arial" w:eastAsia="?? ??" w:hAnsi="Arial" w:cs="Arial"/>
                <w:bCs/>
                <w:sz w:val="18"/>
                <w:lang w:eastAsia="sv-SE"/>
              </w:rPr>
              <w:t>2</w:t>
            </w:r>
          </w:p>
        </w:tc>
      </w:tr>
      <w:tr w:rsidR="00422B87" w:rsidRPr="00A13A0A" w14:paraId="0CF0696A" w14:textId="77777777" w:rsidTr="00A13A0A">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049B69CA" w14:textId="77777777" w:rsidR="00A13A0A" w:rsidRPr="00A13A0A" w:rsidRDefault="00A13A0A" w:rsidP="00A13A0A">
            <w:pPr>
              <w:keepNext/>
              <w:keepLines/>
              <w:spacing w:after="0" w:line="256" w:lineRule="auto"/>
              <w:rPr>
                <w:rFonts w:ascii="Arial" w:eastAsia="?? ??" w:hAnsi="Arial" w:cs="Arial"/>
                <w:bCs/>
                <w:sz w:val="18"/>
                <w:lang w:eastAsia="sv-SE"/>
              </w:rPr>
            </w:pPr>
            <w:r w:rsidRPr="00A13A0A">
              <w:rPr>
                <w:rFonts w:ascii="Arial" w:hAnsi="Arial"/>
                <w:bCs/>
                <w:sz w:val="18"/>
                <w:lang w:eastAsia="sv-SE"/>
              </w:rPr>
              <w:t>Number of PRBs</w:t>
            </w:r>
          </w:p>
        </w:tc>
        <w:tc>
          <w:tcPr>
            <w:tcW w:w="2254" w:type="dxa"/>
            <w:tcBorders>
              <w:top w:val="single" w:sz="4" w:space="0" w:color="auto"/>
              <w:left w:val="single" w:sz="4" w:space="0" w:color="auto"/>
              <w:bottom w:val="single" w:sz="4" w:space="0" w:color="auto"/>
              <w:right w:val="single" w:sz="4" w:space="0" w:color="auto"/>
            </w:tcBorders>
            <w:vAlign w:val="center"/>
            <w:hideMark/>
          </w:tcPr>
          <w:p w14:paraId="5936232D" w14:textId="77777777" w:rsidR="00A13A0A" w:rsidRPr="00A13A0A" w:rsidRDefault="00A13A0A" w:rsidP="00A13A0A">
            <w:pPr>
              <w:keepNext/>
              <w:keepLines/>
              <w:spacing w:after="0" w:line="256" w:lineRule="auto"/>
              <w:jc w:val="center"/>
              <w:rPr>
                <w:rFonts w:ascii="Arial" w:eastAsia="?? ??" w:hAnsi="Arial" w:cs="Arial"/>
                <w:bCs/>
                <w:sz w:val="18"/>
                <w:lang w:eastAsia="sv-SE"/>
              </w:rPr>
            </w:pPr>
            <w:r w:rsidRPr="00A13A0A">
              <w:rPr>
                <w:rFonts w:ascii="Arial" w:eastAsia="?? ??" w:hAnsi="Arial" w:cs="Arial"/>
                <w:bCs/>
                <w:sz w:val="18"/>
                <w:lang w:eastAsia="sv-SE"/>
              </w:rPr>
              <w:t>1</w:t>
            </w:r>
          </w:p>
        </w:tc>
      </w:tr>
      <w:tr w:rsidR="00422B87" w:rsidRPr="00A13A0A" w14:paraId="5BA1EE94" w14:textId="77777777" w:rsidTr="00A13A0A">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7E08C8D8" w14:textId="77777777" w:rsidR="00A13A0A" w:rsidRPr="00A13A0A" w:rsidRDefault="00A13A0A" w:rsidP="00A13A0A">
            <w:pPr>
              <w:keepNext/>
              <w:keepLines/>
              <w:spacing w:after="0" w:line="256" w:lineRule="auto"/>
              <w:rPr>
                <w:rFonts w:ascii="Arial" w:eastAsia="?? ??" w:hAnsi="Arial" w:cs="Arial"/>
                <w:bCs/>
                <w:sz w:val="18"/>
                <w:lang w:eastAsia="sv-SE"/>
              </w:rPr>
            </w:pPr>
            <w:r w:rsidRPr="00A13A0A">
              <w:rPr>
                <w:rFonts w:ascii="Arial" w:hAnsi="Arial"/>
                <w:bCs/>
                <w:sz w:val="18"/>
                <w:lang w:eastAsia="sv-SE"/>
              </w:rPr>
              <w:t>Number of symbols</w:t>
            </w:r>
          </w:p>
        </w:tc>
        <w:tc>
          <w:tcPr>
            <w:tcW w:w="2254" w:type="dxa"/>
            <w:tcBorders>
              <w:top w:val="single" w:sz="4" w:space="0" w:color="auto"/>
              <w:left w:val="single" w:sz="4" w:space="0" w:color="auto"/>
              <w:bottom w:val="single" w:sz="4" w:space="0" w:color="auto"/>
              <w:right w:val="single" w:sz="4" w:space="0" w:color="auto"/>
            </w:tcBorders>
            <w:vAlign w:val="center"/>
            <w:hideMark/>
          </w:tcPr>
          <w:p w14:paraId="320DEF4B" w14:textId="77777777" w:rsidR="00A13A0A" w:rsidRPr="00A13A0A" w:rsidRDefault="00A13A0A" w:rsidP="00A13A0A">
            <w:pPr>
              <w:keepNext/>
              <w:keepLines/>
              <w:spacing w:after="0" w:line="256" w:lineRule="auto"/>
              <w:jc w:val="center"/>
              <w:rPr>
                <w:rFonts w:ascii="Arial" w:eastAsia="?? ??" w:hAnsi="Arial" w:cs="Arial"/>
                <w:bCs/>
                <w:sz w:val="18"/>
                <w:lang w:eastAsia="sv-SE"/>
              </w:rPr>
            </w:pPr>
            <w:r w:rsidRPr="00A13A0A">
              <w:rPr>
                <w:rFonts w:ascii="Arial" w:eastAsia="?? ??" w:hAnsi="Arial" w:cs="Arial"/>
                <w:bCs/>
                <w:sz w:val="18"/>
                <w:lang w:eastAsia="sv-SE"/>
              </w:rPr>
              <w:t>14</w:t>
            </w:r>
          </w:p>
        </w:tc>
      </w:tr>
      <w:tr w:rsidR="00422B87" w:rsidRPr="00A13A0A" w14:paraId="5D3CCA45" w14:textId="77777777" w:rsidTr="00A13A0A">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6E4A97E7" w14:textId="77777777" w:rsidR="00A13A0A" w:rsidRPr="00A13A0A" w:rsidRDefault="00A13A0A" w:rsidP="00A13A0A">
            <w:pPr>
              <w:keepNext/>
              <w:keepLines/>
              <w:spacing w:after="0" w:line="256" w:lineRule="auto"/>
              <w:rPr>
                <w:rFonts w:ascii="Arial" w:eastAsia="等线" w:hAnsi="Arial"/>
                <w:bCs/>
                <w:sz w:val="18"/>
                <w:lang w:eastAsia="sv-SE"/>
              </w:rPr>
            </w:pPr>
            <w:r w:rsidRPr="00A13A0A">
              <w:rPr>
                <w:rFonts w:ascii="Arial" w:hAnsi="Arial"/>
                <w:bCs/>
                <w:sz w:val="18"/>
                <w:lang w:eastAsia="sv-SE"/>
              </w:rPr>
              <w:t>First PRB prior to frequency hopping</w:t>
            </w:r>
          </w:p>
        </w:tc>
        <w:tc>
          <w:tcPr>
            <w:tcW w:w="2254" w:type="dxa"/>
            <w:tcBorders>
              <w:top w:val="single" w:sz="4" w:space="0" w:color="auto"/>
              <w:left w:val="single" w:sz="4" w:space="0" w:color="auto"/>
              <w:bottom w:val="single" w:sz="4" w:space="0" w:color="auto"/>
              <w:right w:val="single" w:sz="4" w:space="0" w:color="auto"/>
            </w:tcBorders>
            <w:vAlign w:val="center"/>
            <w:hideMark/>
          </w:tcPr>
          <w:p w14:paraId="3EB26796" w14:textId="77777777" w:rsidR="00A13A0A" w:rsidRPr="00A13A0A" w:rsidRDefault="00A13A0A" w:rsidP="00A13A0A">
            <w:pPr>
              <w:keepNext/>
              <w:keepLines/>
              <w:spacing w:after="0" w:line="256" w:lineRule="auto"/>
              <w:jc w:val="center"/>
              <w:rPr>
                <w:rFonts w:ascii="Arial" w:eastAsia="?? ??" w:hAnsi="Arial" w:cs="Arial"/>
                <w:bCs/>
                <w:sz w:val="18"/>
                <w:lang w:eastAsia="sv-SE"/>
              </w:rPr>
            </w:pPr>
            <w:r w:rsidRPr="00A13A0A">
              <w:rPr>
                <w:rFonts w:ascii="Arial" w:eastAsia="?? ??" w:hAnsi="Arial" w:cs="Arial"/>
                <w:bCs/>
                <w:sz w:val="18"/>
                <w:lang w:eastAsia="sv-SE"/>
              </w:rPr>
              <w:t>0</w:t>
            </w:r>
          </w:p>
        </w:tc>
      </w:tr>
      <w:tr w:rsidR="00422B87" w:rsidRPr="00A13A0A" w14:paraId="2E6C1DDE" w14:textId="77777777" w:rsidTr="00A13A0A">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00289EAC" w14:textId="77777777" w:rsidR="00A13A0A" w:rsidRPr="00A13A0A" w:rsidRDefault="00A13A0A" w:rsidP="00A13A0A">
            <w:pPr>
              <w:keepNext/>
              <w:keepLines/>
              <w:spacing w:after="0" w:line="256" w:lineRule="auto"/>
              <w:rPr>
                <w:rFonts w:ascii="Arial" w:eastAsia="等线" w:hAnsi="Arial"/>
                <w:bCs/>
                <w:sz w:val="18"/>
                <w:lang w:eastAsia="sv-SE"/>
              </w:rPr>
            </w:pPr>
            <w:r w:rsidRPr="00A13A0A">
              <w:rPr>
                <w:rFonts w:ascii="Arial" w:hAnsi="Arial"/>
                <w:bCs/>
                <w:sz w:val="18"/>
                <w:lang w:eastAsia="sv-SE"/>
              </w:rPr>
              <w:t>Intra-slot frequency hopping</w:t>
            </w:r>
          </w:p>
        </w:tc>
        <w:tc>
          <w:tcPr>
            <w:tcW w:w="2254" w:type="dxa"/>
            <w:tcBorders>
              <w:top w:val="single" w:sz="4" w:space="0" w:color="auto"/>
              <w:left w:val="single" w:sz="4" w:space="0" w:color="auto"/>
              <w:bottom w:val="single" w:sz="4" w:space="0" w:color="auto"/>
              <w:right w:val="single" w:sz="4" w:space="0" w:color="auto"/>
            </w:tcBorders>
            <w:vAlign w:val="center"/>
            <w:hideMark/>
          </w:tcPr>
          <w:p w14:paraId="315BEBA6" w14:textId="77777777" w:rsidR="00A13A0A" w:rsidRPr="00A13A0A" w:rsidRDefault="00A13A0A" w:rsidP="00A13A0A">
            <w:pPr>
              <w:keepNext/>
              <w:keepLines/>
              <w:spacing w:after="0" w:line="256" w:lineRule="auto"/>
              <w:jc w:val="center"/>
              <w:rPr>
                <w:rFonts w:ascii="Arial" w:eastAsia="?? ??" w:hAnsi="Arial" w:cs="Arial"/>
                <w:bCs/>
                <w:sz w:val="18"/>
                <w:lang w:eastAsia="sv-SE"/>
              </w:rPr>
            </w:pPr>
            <w:r w:rsidRPr="00A13A0A">
              <w:rPr>
                <w:rFonts w:ascii="Arial" w:eastAsia="?? ??" w:hAnsi="Arial" w:cs="Arial"/>
                <w:bCs/>
                <w:sz w:val="18"/>
                <w:lang w:eastAsia="sv-SE"/>
              </w:rPr>
              <w:t>disabled</w:t>
            </w:r>
          </w:p>
        </w:tc>
      </w:tr>
      <w:tr w:rsidR="00422B87" w:rsidRPr="00A13A0A" w14:paraId="2C04C91B" w14:textId="77777777" w:rsidTr="00A13A0A">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04C2985B" w14:textId="77777777" w:rsidR="00A13A0A" w:rsidRPr="00A13A0A" w:rsidRDefault="00A13A0A" w:rsidP="00A13A0A">
            <w:pPr>
              <w:keepNext/>
              <w:keepLines/>
              <w:spacing w:after="0" w:line="256" w:lineRule="auto"/>
              <w:rPr>
                <w:rFonts w:ascii="Arial" w:eastAsia="等线" w:hAnsi="Arial"/>
                <w:bCs/>
                <w:sz w:val="18"/>
                <w:lang w:eastAsia="sv-SE"/>
              </w:rPr>
            </w:pPr>
            <w:r w:rsidRPr="00A13A0A">
              <w:rPr>
                <w:rFonts w:ascii="Arial" w:hAnsi="Arial"/>
                <w:bCs/>
                <w:sz w:val="18"/>
                <w:lang w:eastAsia="sv-SE"/>
              </w:rPr>
              <w:t xml:space="preserve">Inter-slot frequency hopping </w:t>
            </w:r>
          </w:p>
        </w:tc>
        <w:tc>
          <w:tcPr>
            <w:tcW w:w="2254" w:type="dxa"/>
            <w:tcBorders>
              <w:top w:val="single" w:sz="4" w:space="0" w:color="auto"/>
              <w:left w:val="single" w:sz="4" w:space="0" w:color="auto"/>
              <w:bottom w:val="single" w:sz="4" w:space="0" w:color="auto"/>
              <w:right w:val="single" w:sz="4" w:space="0" w:color="auto"/>
            </w:tcBorders>
            <w:vAlign w:val="center"/>
            <w:hideMark/>
          </w:tcPr>
          <w:p w14:paraId="385B9235" w14:textId="77777777" w:rsidR="00A13A0A" w:rsidRPr="00A13A0A" w:rsidRDefault="00A13A0A" w:rsidP="00A13A0A">
            <w:pPr>
              <w:keepNext/>
              <w:keepLines/>
              <w:spacing w:after="0" w:line="256" w:lineRule="auto"/>
              <w:jc w:val="center"/>
              <w:rPr>
                <w:rFonts w:ascii="Arial" w:eastAsia="?? ??" w:hAnsi="Arial" w:cs="Arial"/>
                <w:bCs/>
                <w:sz w:val="18"/>
                <w:lang w:eastAsia="sv-SE"/>
              </w:rPr>
            </w:pPr>
            <w:r w:rsidRPr="00A13A0A">
              <w:rPr>
                <w:rFonts w:ascii="Arial" w:hAnsi="Arial"/>
                <w:bCs/>
                <w:sz w:val="18"/>
                <w:lang w:eastAsia="sv-SE"/>
              </w:rPr>
              <w:t>enabled</w:t>
            </w:r>
          </w:p>
        </w:tc>
      </w:tr>
      <w:tr w:rsidR="00422B87" w:rsidRPr="00A13A0A" w14:paraId="4C7C5440" w14:textId="77777777" w:rsidTr="00A13A0A">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4EA3E015" w14:textId="77777777" w:rsidR="00A13A0A" w:rsidRPr="00A13A0A" w:rsidRDefault="00A13A0A" w:rsidP="00A13A0A">
            <w:pPr>
              <w:keepNext/>
              <w:keepLines/>
              <w:spacing w:after="0" w:line="256" w:lineRule="auto"/>
              <w:rPr>
                <w:rFonts w:ascii="Arial" w:eastAsia="等线" w:hAnsi="Arial"/>
                <w:bCs/>
                <w:sz w:val="18"/>
                <w:lang w:eastAsia="sv-SE"/>
              </w:rPr>
            </w:pPr>
            <w:r w:rsidRPr="00A13A0A">
              <w:rPr>
                <w:rFonts w:ascii="Arial" w:hAnsi="Arial"/>
                <w:bCs/>
                <w:sz w:val="18"/>
                <w:lang w:eastAsia="sv-SE"/>
              </w:rPr>
              <w:t>First PRB after frequency hopping</w:t>
            </w:r>
          </w:p>
        </w:tc>
        <w:tc>
          <w:tcPr>
            <w:tcW w:w="2254" w:type="dxa"/>
            <w:tcBorders>
              <w:top w:val="single" w:sz="4" w:space="0" w:color="auto"/>
              <w:left w:val="single" w:sz="4" w:space="0" w:color="auto"/>
              <w:bottom w:val="single" w:sz="4" w:space="0" w:color="auto"/>
              <w:right w:val="single" w:sz="4" w:space="0" w:color="auto"/>
            </w:tcBorders>
            <w:vAlign w:val="center"/>
            <w:hideMark/>
          </w:tcPr>
          <w:p w14:paraId="7FD86635" w14:textId="77777777" w:rsidR="00A13A0A" w:rsidRPr="00A13A0A" w:rsidRDefault="00A13A0A" w:rsidP="00A13A0A">
            <w:pPr>
              <w:keepNext/>
              <w:keepLines/>
              <w:spacing w:after="0" w:line="256" w:lineRule="auto"/>
              <w:jc w:val="center"/>
              <w:rPr>
                <w:rFonts w:ascii="Arial" w:eastAsia="?? ??" w:hAnsi="Arial" w:cs="Arial"/>
                <w:bCs/>
                <w:sz w:val="18"/>
                <w:lang w:eastAsia="sv-SE"/>
              </w:rPr>
            </w:pPr>
            <w:r w:rsidRPr="00A13A0A">
              <w:rPr>
                <w:rFonts w:ascii="Arial" w:eastAsia="?? ??" w:hAnsi="Arial" w:cs="Arial"/>
                <w:bCs/>
                <w:sz w:val="18"/>
                <w:lang w:eastAsia="sv-SE"/>
              </w:rPr>
              <w:t xml:space="preserve">The largest PRB index </w:t>
            </w:r>
          </w:p>
          <w:p w14:paraId="2BD604A1" w14:textId="77777777" w:rsidR="00A13A0A" w:rsidRPr="00A13A0A" w:rsidRDefault="00A13A0A" w:rsidP="00A13A0A">
            <w:pPr>
              <w:keepNext/>
              <w:keepLines/>
              <w:spacing w:after="0" w:line="256" w:lineRule="auto"/>
              <w:jc w:val="center"/>
              <w:rPr>
                <w:rFonts w:ascii="Arial" w:eastAsia="?? ??" w:hAnsi="Arial" w:cs="Arial"/>
                <w:bCs/>
                <w:sz w:val="18"/>
                <w:lang w:eastAsia="sv-SE"/>
              </w:rPr>
            </w:pPr>
            <w:r w:rsidRPr="00A13A0A">
              <w:rPr>
                <w:rFonts w:ascii="Arial" w:eastAsia="?? ??" w:hAnsi="Arial" w:cs="Arial"/>
                <w:bCs/>
                <w:sz w:val="18"/>
                <w:lang w:eastAsia="sv-SE"/>
              </w:rPr>
              <w:t>– (</w:t>
            </w:r>
            <w:proofErr w:type="spellStart"/>
            <w:r w:rsidRPr="00A13A0A">
              <w:rPr>
                <w:rFonts w:ascii="Arial" w:eastAsia="?? ??" w:hAnsi="Arial" w:cs="Arial"/>
                <w:bCs/>
                <w:sz w:val="18"/>
                <w:lang w:eastAsia="sv-SE"/>
              </w:rPr>
              <w:t>nrofPRBs</w:t>
            </w:r>
            <w:proofErr w:type="spellEnd"/>
            <w:r w:rsidRPr="00A13A0A">
              <w:rPr>
                <w:rFonts w:ascii="Arial" w:eastAsia="?? ??" w:hAnsi="Arial" w:cs="Arial"/>
                <w:bCs/>
                <w:sz w:val="18"/>
                <w:lang w:eastAsia="sv-SE"/>
              </w:rPr>
              <w:t xml:space="preserve"> – 1)</w:t>
            </w:r>
          </w:p>
        </w:tc>
      </w:tr>
      <w:tr w:rsidR="00422B87" w:rsidRPr="00A13A0A" w14:paraId="6E4BFCAD" w14:textId="77777777" w:rsidTr="00A13A0A">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58B90B31" w14:textId="77777777" w:rsidR="00A13A0A" w:rsidRPr="00A13A0A" w:rsidRDefault="00A13A0A" w:rsidP="00A13A0A">
            <w:pPr>
              <w:keepNext/>
              <w:keepLines/>
              <w:spacing w:after="0" w:line="256" w:lineRule="auto"/>
              <w:rPr>
                <w:rFonts w:ascii="Arial" w:eastAsia="等线" w:hAnsi="Arial"/>
                <w:bCs/>
                <w:sz w:val="18"/>
                <w:lang w:eastAsia="sv-SE"/>
              </w:rPr>
            </w:pPr>
            <w:r w:rsidRPr="00A13A0A">
              <w:rPr>
                <w:rFonts w:ascii="Arial" w:hAnsi="Arial"/>
                <w:bCs/>
                <w:sz w:val="18"/>
                <w:lang w:eastAsia="sv-SE"/>
              </w:rPr>
              <w:t>Group and sequence hopping</w:t>
            </w:r>
          </w:p>
        </w:tc>
        <w:tc>
          <w:tcPr>
            <w:tcW w:w="2254" w:type="dxa"/>
            <w:tcBorders>
              <w:top w:val="single" w:sz="4" w:space="0" w:color="auto"/>
              <w:left w:val="single" w:sz="4" w:space="0" w:color="auto"/>
              <w:bottom w:val="single" w:sz="4" w:space="0" w:color="auto"/>
              <w:right w:val="single" w:sz="4" w:space="0" w:color="auto"/>
            </w:tcBorders>
            <w:vAlign w:val="center"/>
            <w:hideMark/>
          </w:tcPr>
          <w:p w14:paraId="4DEF3EE0" w14:textId="77777777" w:rsidR="00A13A0A" w:rsidRPr="00A13A0A" w:rsidRDefault="00A13A0A" w:rsidP="00A13A0A">
            <w:pPr>
              <w:keepNext/>
              <w:keepLines/>
              <w:spacing w:after="0" w:line="256" w:lineRule="auto"/>
              <w:jc w:val="center"/>
              <w:rPr>
                <w:rFonts w:ascii="Arial" w:eastAsia="?? ??" w:hAnsi="Arial" w:cs="Arial"/>
                <w:bCs/>
                <w:sz w:val="18"/>
                <w:lang w:eastAsia="sv-SE"/>
              </w:rPr>
            </w:pPr>
            <w:r w:rsidRPr="00A13A0A">
              <w:rPr>
                <w:rFonts w:ascii="Arial" w:eastAsia="?? ??" w:hAnsi="Arial" w:cs="Arial"/>
                <w:bCs/>
                <w:sz w:val="18"/>
                <w:lang w:eastAsia="sv-SE"/>
              </w:rPr>
              <w:t>neither</w:t>
            </w:r>
          </w:p>
        </w:tc>
      </w:tr>
      <w:tr w:rsidR="00422B87" w:rsidRPr="00A13A0A" w14:paraId="2F0FB8A5" w14:textId="77777777" w:rsidTr="00A13A0A">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742968DD" w14:textId="77777777" w:rsidR="00A13A0A" w:rsidRPr="00A13A0A" w:rsidRDefault="00A13A0A" w:rsidP="00A13A0A">
            <w:pPr>
              <w:keepNext/>
              <w:keepLines/>
              <w:spacing w:after="0" w:line="256" w:lineRule="auto"/>
              <w:rPr>
                <w:rFonts w:ascii="Arial" w:eastAsia="等线" w:hAnsi="Arial"/>
                <w:bCs/>
                <w:sz w:val="18"/>
                <w:lang w:eastAsia="sv-SE"/>
              </w:rPr>
            </w:pPr>
            <w:r w:rsidRPr="00A13A0A">
              <w:rPr>
                <w:rFonts w:ascii="Arial" w:hAnsi="Arial"/>
                <w:bCs/>
                <w:sz w:val="18"/>
                <w:lang w:eastAsia="sv-SE"/>
              </w:rPr>
              <w:t>Hopping ID</w:t>
            </w:r>
          </w:p>
        </w:tc>
        <w:tc>
          <w:tcPr>
            <w:tcW w:w="2254" w:type="dxa"/>
            <w:tcBorders>
              <w:top w:val="single" w:sz="4" w:space="0" w:color="auto"/>
              <w:left w:val="single" w:sz="4" w:space="0" w:color="auto"/>
              <w:bottom w:val="single" w:sz="4" w:space="0" w:color="auto"/>
              <w:right w:val="single" w:sz="4" w:space="0" w:color="auto"/>
            </w:tcBorders>
            <w:vAlign w:val="center"/>
            <w:hideMark/>
          </w:tcPr>
          <w:p w14:paraId="73A8D567" w14:textId="77777777" w:rsidR="00A13A0A" w:rsidRPr="00A13A0A" w:rsidRDefault="00A13A0A" w:rsidP="00A13A0A">
            <w:pPr>
              <w:keepNext/>
              <w:keepLines/>
              <w:spacing w:after="0" w:line="256" w:lineRule="auto"/>
              <w:jc w:val="center"/>
              <w:rPr>
                <w:rFonts w:ascii="Arial" w:eastAsia="?? ??" w:hAnsi="Arial" w:cs="Arial"/>
                <w:bCs/>
                <w:sz w:val="18"/>
                <w:lang w:eastAsia="sv-SE"/>
              </w:rPr>
            </w:pPr>
            <w:r w:rsidRPr="00A13A0A">
              <w:rPr>
                <w:rFonts w:ascii="Arial" w:eastAsia="?? ??" w:hAnsi="Arial" w:cs="Arial"/>
                <w:bCs/>
                <w:sz w:val="18"/>
                <w:lang w:eastAsia="sv-SE"/>
              </w:rPr>
              <w:t>0</w:t>
            </w:r>
          </w:p>
        </w:tc>
      </w:tr>
      <w:tr w:rsidR="00422B87" w:rsidRPr="00A13A0A" w14:paraId="5267AFB6" w14:textId="77777777" w:rsidTr="00A13A0A">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092B5EE5" w14:textId="77777777" w:rsidR="00A13A0A" w:rsidRPr="00A13A0A" w:rsidRDefault="00A13A0A" w:rsidP="00A13A0A">
            <w:pPr>
              <w:keepNext/>
              <w:keepLines/>
              <w:spacing w:after="0" w:line="256" w:lineRule="auto"/>
              <w:rPr>
                <w:rFonts w:ascii="Arial" w:eastAsia="等线" w:hAnsi="Arial"/>
                <w:bCs/>
                <w:sz w:val="18"/>
                <w:lang w:eastAsia="sv-SE"/>
              </w:rPr>
            </w:pPr>
            <w:r w:rsidRPr="00A13A0A">
              <w:rPr>
                <w:rFonts w:ascii="Arial" w:hAnsi="Arial"/>
                <w:bCs/>
                <w:sz w:val="18"/>
                <w:lang w:eastAsia="sv-SE"/>
              </w:rPr>
              <w:t>Initial cyclic shift</w:t>
            </w:r>
          </w:p>
        </w:tc>
        <w:tc>
          <w:tcPr>
            <w:tcW w:w="2254" w:type="dxa"/>
            <w:tcBorders>
              <w:top w:val="single" w:sz="4" w:space="0" w:color="auto"/>
              <w:left w:val="single" w:sz="4" w:space="0" w:color="auto"/>
              <w:bottom w:val="single" w:sz="4" w:space="0" w:color="auto"/>
              <w:right w:val="single" w:sz="4" w:space="0" w:color="auto"/>
            </w:tcBorders>
            <w:vAlign w:val="center"/>
            <w:hideMark/>
          </w:tcPr>
          <w:p w14:paraId="5FE43F92" w14:textId="77777777" w:rsidR="00A13A0A" w:rsidRPr="00A13A0A" w:rsidRDefault="00A13A0A" w:rsidP="00A13A0A">
            <w:pPr>
              <w:keepNext/>
              <w:keepLines/>
              <w:spacing w:after="0" w:line="256" w:lineRule="auto"/>
              <w:jc w:val="center"/>
              <w:rPr>
                <w:rFonts w:ascii="Arial" w:eastAsia="?? ??" w:hAnsi="Arial" w:cs="Arial"/>
                <w:bCs/>
                <w:sz w:val="18"/>
                <w:lang w:eastAsia="sv-SE"/>
              </w:rPr>
            </w:pPr>
            <w:r w:rsidRPr="00A13A0A">
              <w:rPr>
                <w:rFonts w:ascii="Arial" w:eastAsia="?? ??" w:hAnsi="Arial" w:cs="Arial"/>
                <w:bCs/>
                <w:sz w:val="18"/>
                <w:lang w:eastAsia="sv-SE"/>
              </w:rPr>
              <w:t>0</w:t>
            </w:r>
          </w:p>
        </w:tc>
      </w:tr>
      <w:tr w:rsidR="00422B87" w:rsidRPr="00A13A0A" w14:paraId="22F0A955" w14:textId="77777777" w:rsidTr="00A13A0A">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6ECCB3A1" w14:textId="77777777" w:rsidR="00A13A0A" w:rsidRPr="00A13A0A" w:rsidRDefault="00A13A0A" w:rsidP="00A13A0A">
            <w:pPr>
              <w:keepNext/>
              <w:keepLines/>
              <w:spacing w:after="0" w:line="256" w:lineRule="auto"/>
              <w:rPr>
                <w:rFonts w:ascii="Arial" w:eastAsia="等线" w:hAnsi="Arial"/>
                <w:bCs/>
                <w:sz w:val="18"/>
                <w:lang w:eastAsia="sv-SE"/>
              </w:rPr>
            </w:pPr>
            <w:r w:rsidRPr="00A13A0A">
              <w:rPr>
                <w:rFonts w:ascii="Arial" w:hAnsi="Arial"/>
                <w:bCs/>
                <w:sz w:val="18"/>
                <w:lang w:eastAsia="sv-SE"/>
              </w:rPr>
              <w:t>First symbol</w:t>
            </w:r>
          </w:p>
        </w:tc>
        <w:tc>
          <w:tcPr>
            <w:tcW w:w="2254" w:type="dxa"/>
            <w:tcBorders>
              <w:top w:val="single" w:sz="4" w:space="0" w:color="auto"/>
              <w:left w:val="single" w:sz="4" w:space="0" w:color="auto"/>
              <w:bottom w:val="single" w:sz="4" w:space="0" w:color="auto"/>
              <w:right w:val="single" w:sz="4" w:space="0" w:color="auto"/>
            </w:tcBorders>
            <w:vAlign w:val="center"/>
            <w:hideMark/>
          </w:tcPr>
          <w:p w14:paraId="3E141183" w14:textId="77777777" w:rsidR="00A13A0A" w:rsidRPr="00A13A0A" w:rsidRDefault="00A13A0A" w:rsidP="00A13A0A">
            <w:pPr>
              <w:keepNext/>
              <w:keepLines/>
              <w:spacing w:after="0" w:line="256" w:lineRule="auto"/>
              <w:jc w:val="center"/>
              <w:rPr>
                <w:rFonts w:ascii="Arial" w:eastAsia="?? ??" w:hAnsi="Arial" w:cs="Arial"/>
                <w:bCs/>
                <w:sz w:val="18"/>
                <w:lang w:eastAsia="sv-SE"/>
              </w:rPr>
            </w:pPr>
            <w:r w:rsidRPr="00A13A0A">
              <w:rPr>
                <w:rFonts w:ascii="Arial" w:eastAsia="?? ??" w:hAnsi="Arial" w:cs="Arial"/>
                <w:bCs/>
                <w:sz w:val="18"/>
                <w:lang w:eastAsia="sv-SE"/>
              </w:rPr>
              <w:t>0</w:t>
            </w:r>
          </w:p>
        </w:tc>
      </w:tr>
      <w:tr w:rsidR="00422B87" w:rsidRPr="00A13A0A" w14:paraId="2AB4382F" w14:textId="77777777" w:rsidTr="00A13A0A">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059CD416" w14:textId="77777777" w:rsidR="00A13A0A" w:rsidRPr="00A13A0A" w:rsidRDefault="00A13A0A" w:rsidP="00A13A0A">
            <w:pPr>
              <w:keepNext/>
              <w:keepLines/>
              <w:spacing w:after="0" w:line="256" w:lineRule="auto"/>
              <w:rPr>
                <w:rFonts w:ascii="Arial" w:eastAsia="等线" w:hAnsi="Arial"/>
                <w:bCs/>
                <w:sz w:val="18"/>
                <w:lang w:eastAsia="sv-SE"/>
              </w:rPr>
            </w:pPr>
            <w:r w:rsidRPr="00A13A0A">
              <w:rPr>
                <w:rFonts w:ascii="Arial" w:hAnsi="Arial"/>
                <w:bCs/>
                <w:sz w:val="18"/>
                <w:lang w:eastAsia="sv-SE"/>
              </w:rPr>
              <w:t>Index of orthogonal cover code (</w:t>
            </w:r>
            <w:proofErr w:type="spellStart"/>
            <w:r w:rsidRPr="00A13A0A">
              <w:rPr>
                <w:rFonts w:ascii="Arial" w:hAnsi="Arial"/>
                <w:bCs/>
                <w:i/>
                <w:sz w:val="18"/>
                <w:lang w:eastAsia="sv-SE"/>
              </w:rPr>
              <w:t>timeDomainOCC</w:t>
            </w:r>
            <w:proofErr w:type="spellEnd"/>
            <w:r w:rsidRPr="00A13A0A">
              <w:rPr>
                <w:rFonts w:ascii="Arial" w:hAnsi="Arial"/>
                <w:bCs/>
                <w:sz w:val="18"/>
                <w:lang w:eastAsia="sv-SE"/>
              </w:rPr>
              <w:t>)</w:t>
            </w:r>
          </w:p>
        </w:tc>
        <w:tc>
          <w:tcPr>
            <w:tcW w:w="2254" w:type="dxa"/>
            <w:tcBorders>
              <w:top w:val="single" w:sz="4" w:space="0" w:color="auto"/>
              <w:left w:val="single" w:sz="4" w:space="0" w:color="auto"/>
              <w:bottom w:val="single" w:sz="4" w:space="0" w:color="auto"/>
              <w:right w:val="single" w:sz="4" w:space="0" w:color="auto"/>
            </w:tcBorders>
            <w:vAlign w:val="center"/>
            <w:hideMark/>
          </w:tcPr>
          <w:p w14:paraId="6C80F7ED" w14:textId="77777777" w:rsidR="00A13A0A" w:rsidRPr="00A13A0A" w:rsidRDefault="00A13A0A" w:rsidP="00A13A0A">
            <w:pPr>
              <w:keepNext/>
              <w:keepLines/>
              <w:spacing w:after="0" w:line="256" w:lineRule="auto"/>
              <w:jc w:val="center"/>
              <w:rPr>
                <w:rFonts w:ascii="Arial" w:hAnsi="Arial"/>
                <w:bCs/>
                <w:sz w:val="18"/>
                <w:lang w:eastAsia="sv-SE"/>
              </w:rPr>
            </w:pPr>
            <w:r w:rsidRPr="00A13A0A">
              <w:rPr>
                <w:rFonts w:ascii="Arial" w:hAnsi="Arial"/>
                <w:bCs/>
                <w:sz w:val="18"/>
                <w:lang w:eastAsia="sv-SE"/>
              </w:rPr>
              <w:t>0</w:t>
            </w:r>
          </w:p>
        </w:tc>
      </w:tr>
      <w:tr w:rsidR="00422B87" w:rsidRPr="00A13A0A" w14:paraId="0C4BDCD8" w14:textId="77777777" w:rsidTr="00A13A0A">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5EDC2AEE" w14:textId="77777777" w:rsidR="00A13A0A" w:rsidRPr="00A13A0A" w:rsidRDefault="00A13A0A" w:rsidP="00A13A0A">
            <w:pPr>
              <w:keepNext/>
              <w:keepLines/>
              <w:spacing w:after="0" w:line="256" w:lineRule="auto"/>
              <w:rPr>
                <w:rFonts w:ascii="Arial" w:hAnsi="Arial"/>
                <w:bCs/>
                <w:sz w:val="18"/>
                <w:lang w:eastAsia="sv-SE"/>
              </w:rPr>
            </w:pPr>
            <w:r w:rsidRPr="00A13A0A">
              <w:rPr>
                <w:rFonts w:ascii="Arial" w:hAnsi="Arial"/>
                <w:bCs/>
                <w:sz w:val="18"/>
                <w:lang w:eastAsia="sv-SE"/>
              </w:rPr>
              <w:t>Number of slots for PUCCH repetition</w:t>
            </w:r>
          </w:p>
        </w:tc>
        <w:tc>
          <w:tcPr>
            <w:tcW w:w="2254" w:type="dxa"/>
            <w:tcBorders>
              <w:top w:val="single" w:sz="4" w:space="0" w:color="auto"/>
              <w:left w:val="single" w:sz="4" w:space="0" w:color="auto"/>
              <w:bottom w:val="single" w:sz="4" w:space="0" w:color="auto"/>
              <w:right w:val="single" w:sz="4" w:space="0" w:color="auto"/>
            </w:tcBorders>
            <w:vAlign w:val="center"/>
            <w:hideMark/>
          </w:tcPr>
          <w:p w14:paraId="3F67CDB8" w14:textId="77777777" w:rsidR="00A13A0A" w:rsidRPr="00A13A0A" w:rsidRDefault="00A13A0A" w:rsidP="00A13A0A">
            <w:pPr>
              <w:keepNext/>
              <w:keepLines/>
              <w:spacing w:after="0" w:line="256" w:lineRule="auto"/>
              <w:jc w:val="center"/>
              <w:rPr>
                <w:rFonts w:ascii="Arial" w:hAnsi="Arial"/>
                <w:bCs/>
                <w:sz w:val="18"/>
                <w:lang w:eastAsia="sv-SE"/>
              </w:rPr>
            </w:pPr>
            <w:r w:rsidRPr="00A13A0A">
              <w:rPr>
                <w:rFonts w:ascii="Arial" w:hAnsi="Arial"/>
                <w:bCs/>
                <w:sz w:val="18"/>
                <w:lang w:eastAsia="sv-SE"/>
              </w:rPr>
              <w:t>2</w:t>
            </w:r>
          </w:p>
        </w:tc>
      </w:tr>
    </w:tbl>
    <w:p w14:paraId="2B929B14" w14:textId="77777777" w:rsidR="00A13A0A" w:rsidRPr="00422B87" w:rsidRDefault="00A13A0A" w:rsidP="00A13A0A"/>
    <w:p w14:paraId="47E1C056" w14:textId="60121C13" w:rsidR="00560072" w:rsidRPr="00422B87" w:rsidRDefault="00560072" w:rsidP="00560072">
      <w:pPr>
        <w:numPr>
          <w:ilvl w:val="0"/>
          <w:numId w:val="4"/>
        </w:numPr>
        <w:spacing w:after="120"/>
        <w:ind w:left="720"/>
        <w:rPr>
          <w:szCs w:val="24"/>
          <w:lang w:eastAsia="zh-CN"/>
        </w:rPr>
      </w:pPr>
      <w:r w:rsidRPr="00422B87">
        <w:rPr>
          <w:szCs w:val="24"/>
          <w:lang w:eastAsia="zh-CN"/>
        </w:rPr>
        <w:t>Recommended WF</w:t>
      </w:r>
    </w:p>
    <w:p w14:paraId="3A9C7FEE" w14:textId="74F5CD4F" w:rsidR="00560072" w:rsidRPr="00422B87" w:rsidRDefault="002E5BB8" w:rsidP="00560072">
      <w:pPr>
        <w:numPr>
          <w:ilvl w:val="1"/>
          <w:numId w:val="4"/>
        </w:numPr>
        <w:spacing w:after="120"/>
        <w:ind w:left="1440"/>
        <w:rPr>
          <w:szCs w:val="24"/>
          <w:lang w:eastAsia="zh-CN"/>
        </w:rPr>
      </w:pPr>
      <w:r w:rsidRPr="00422B87">
        <w:rPr>
          <w:szCs w:val="24"/>
          <w:lang w:eastAsia="zh-CN"/>
        </w:rPr>
        <w:t>Further discuss is needed.</w:t>
      </w:r>
    </w:p>
    <w:p w14:paraId="1E1B662E" w14:textId="77777777" w:rsidR="00A13A0A" w:rsidRPr="00422B87" w:rsidRDefault="00A13A0A" w:rsidP="002E5BB8"/>
    <w:sectPr w:rsidR="00A13A0A" w:rsidRPr="00422B87" w:rsidSect="008E6563">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B43B65" w14:textId="77777777" w:rsidR="00744C41" w:rsidRDefault="00744C41">
      <w:r>
        <w:separator/>
      </w:r>
    </w:p>
  </w:endnote>
  <w:endnote w:type="continuationSeparator" w:id="0">
    <w:p w14:paraId="6DDF1C6C" w14:textId="77777777" w:rsidR="00744C41" w:rsidRDefault="00744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BCE39" w14:textId="77777777" w:rsidR="00744C41" w:rsidRDefault="00744C41">
      <w:r>
        <w:separator/>
      </w:r>
    </w:p>
  </w:footnote>
  <w:footnote w:type="continuationSeparator" w:id="0">
    <w:p w14:paraId="1B488A81" w14:textId="77777777" w:rsidR="00744C41" w:rsidRDefault="00744C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133C4"/>
    <w:multiLevelType w:val="hybridMultilevel"/>
    <w:tmpl w:val="38903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54D52D0D"/>
    <w:multiLevelType w:val="hybridMultilevel"/>
    <w:tmpl w:val="F57C1FFE"/>
    <w:lvl w:ilvl="0" w:tplc="3EC47984">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1"/>
  </w:num>
  <w:num w:numId="4">
    <w:abstractNumId w:val="10"/>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4"/>
  </w:num>
  <w:num w:numId="19">
    <w:abstractNumId w:val="3"/>
  </w:num>
  <w:num w:numId="20">
    <w:abstractNumId w:val="1"/>
  </w:num>
  <w:num w:numId="21">
    <w:abstractNumId w:val="8"/>
  </w:num>
  <w:num w:numId="22">
    <w:abstractNumId w:val="8"/>
  </w:num>
  <w:num w:numId="23">
    <w:abstractNumId w:val="7"/>
  </w:num>
  <w:num w:numId="24">
    <w:abstractNumId w:val="2"/>
  </w:num>
  <w:num w:numId="25">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270C"/>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8B"/>
    <w:rsid w:val="00081692"/>
    <w:rsid w:val="00082C46"/>
    <w:rsid w:val="00085A0E"/>
    <w:rsid w:val="00087548"/>
    <w:rsid w:val="00093E7E"/>
    <w:rsid w:val="000965D5"/>
    <w:rsid w:val="00097194"/>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1B8"/>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1624"/>
    <w:rsid w:val="00136D4C"/>
    <w:rsid w:val="00142538"/>
    <w:rsid w:val="00142BB9"/>
    <w:rsid w:val="00144F96"/>
    <w:rsid w:val="00146469"/>
    <w:rsid w:val="00151EAC"/>
    <w:rsid w:val="00153528"/>
    <w:rsid w:val="00154E68"/>
    <w:rsid w:val="00162548"/>
    <w:rsid w:val="00171A2E"/>
    <w:rsid w:val="00172183"/>
    <w:rsid w:val="001751AB"/>
    <w:rsid w:val="00175A3F"/>
    <w:rsid w:val="00180E09"/>
    <w:rsid w:val="00183D4C"/>
    <w:rsid w:val="00183F6D"/>
    <w:rsid w:val="0018670E"/>
    <w:rsid w:val="0019219A"/>
    <w:rsid w:val="00195077"/>
    <w:rsid w:val="001A033F"/>
    <w:rsid w:val="001A08AA"/>
    <w:rsid w:val="001A59CB"/>
    <w:rsid w:val="001B145C"/>
    <w:rsid w:val="001B7991"/>
    <w:rsid w:val="001C1409"/>
    <w:rsid w:val="001C2AE6"/>
    <w:rsid w:val="001C4A89"/>
    <w:rsid w:val="001C6177"/>
    <w:rsid w:val="001D0363"/>
    <w:rsid w:val="001D12B4"/>
    <w:rsid w:val="001D1B07"/>
    <w:rsid w:val="001D7D94"/>
    <w:rsid w:val="001E0A28"/>
    <w:rsid w:val="001E4218"/>
    <w:rsid w:val="001E6C4D"/>
    <w:rsid w:val="001F0B20"/>
    <w:rsid w:val="001F4B0F"/>
    <w:rsid w:val="00200A62"/>
    <w:rsid w:val="00203740"/>
    <w:rsid w:val="002138EA"/>
    <w:rsid w:val="002139EA"/>
    <w:rsid w:val="00213F84"/>
    <w:rsid w:val="00214FBD"/>
    <w:rsid w:val="00221E08"/>
    <w:rsid w:val="002224AA"/>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30FF"/>
    <w:rsid w:val="002666AE"/>
    <w:rsid w:val="00274E1A"/>
    <w:rsid w:val="00274E25"/>
    <w:rsid w:val="002775B1"/>
    <w:rsid w:val="002775B9"/>
    <w:rsid w:val="002811C4"/>
    <w:rsid w:val="00282213"/>
    <w:rsid w:val="00284016"/>
    <w:rsid w:val="002858BF"/>
    <w:rsid w:val="00285997"/>
    <w:rsid w:val="002939AF"/>
    <w:rsid w:val="00294491"/>
    <w:rsid w:val="00294BDE"/>
    <w:rsid w:val="002A0CED"/>
    <w:rsid w:val="002A4CD0"/>
    <w:rsid w:val="002A7DA6"/>
    <w:rsid w:val="002B516C"/>
    <w:rsid w:val="002B5E1D"/>
    <w:rsid w:val="002B60C1"/>
    <w:rsid w:val="002C4B52"/>
    <w:rsid w:val="002D03E5"/>
    <w:rsid w:val="002D1436"/>
    <w:rsid w:val="002D36EB"/>
    <w:rsid w:val="002D6BDF"/>
    <w:rsid w:val="002E2CE9"/>
    <w:rsid w:val="002E3BF7"/>
    <w:rsid w:val="002E403E"/>
    <w:rsid w:val="002E4C74"/>
    <w:rsid w:val="002E5BB8"/>
    <w:rsid w:val="002F10E0"/>
    <w:rsid w:val="002F158C"/>
    <w:rsid w:val="002F3648"/>
    <w:rsid w:val="002F4093"/>
    <w:rsid w:val="002F5636"/>
    <w:rsid w:val="003015BB"/>
    <w:rsid w:val="003022A5"/>
    <w:rsid w:val="00307E51"/>
    <w:rsid w:val="00311363"/>
    <w:rsid w:val="00315867"/>
    <w:rsid w:val="00321150"/>
    <w:rsid w:val="003260D7"/>
    <w:rsid w:val="0033052D"/>
    <w:rsid w:val="00336697"/>
    <w:rsid w:val="003418CB"/>
    <w:rsid w:val="00355873"/>
    <w:rsid w:val="0035660F"/>
    <w:rsid w:val="003628B9"/>
    <w:rsid w:val="00362D8F"/>
    <w:rsid w:val="00363101"/>
    <w:rsid w:val="00367724"/>
    <w:rsid w:val="003710BA"/>
    <w:rsid w:val="003711A6"/>
    <w:rsid w:val="003770F6"/>
    <w:rsid w:val="00383E37"/>
    <w:rsid w:val="00386450"/>
    <w:rsid w:val="00393042"/>
    <w:rsid w:val="00394AD5"/>
    <w:rsid w:val="0039642D"/>
    <w:rsid w:val="003A2B9E"/>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2B87"/>
    <w:rsid w:val="00424F8C"/>
    <w:rsid w:val="00426275"/>
    <w:rsid w:val="004271BA"/>
    <w:rsid w:val="00430497"/>
    <w:rsid w:val="00430EA5"/>
    <w:rsid w:val="00434DC1"/>
    <w:rsid w:val="004350F4"/>
    <w:rsid w:val="004412A0"/>
    <w:rsid w:val="00442337"/>
    <w:rsid w:val="004444A5"/>
    <w:rsid w:val="00446408"/>
    <w:rsid w:val="00450F27"/>
    <w:rsid w:val="004510E5"/>
    <w:rsid w:val="00456A75"/>
    <w:rsid w:val="004602A0"/>
    <w:rsid w:val="00461E39"/>
    <w:rsid w:val="004620A9"/>
    <w:rsid w:val="00462D3A"/>
    <w:rsid w:val="00463521"/>
    <w:rsid w:val="004667A9"/>
    <w:rsid w:val="00471125"/>
    <w:rsid w:val="0047437A"/>
    <w:rsid w:val="00480E42"/>
    <w:rsid w:val="00484C5D"/>
    <w:rsid w:val="0048543E"/>
    <w:rsid w:val="004868C1"/>
    <w:rsid w:val="0048750F"/>
    <w:rsid w:val="004A17E9"/>
    <w:rsid w:val="004A495F"/>
    <w:rsid w:val="004A5C01"/>
    <w:rsid w:val="004A7544"/>
    <w:rsid w:val="004B4B38"/>
    <w:rsid w:val="004B6B0F"/>
    <w:rsid w:val="004C54E5"/>
    <w:rsid w:val="004C7DC8"/>
    <w:rsid w:val="004D21B0"/>
    <w:rsid w:val="004D737D"/>
    <w:rsid w:val="004E2659"/>
    <w:rsid w:val="004E39EE"/>
    <w:rsid w:val="004E475C"/>
    <w:rsid w:val="004E56E0"/>
    <w:rsid w:val="004E7329"/>
    <w:rsid w:val="004F02E0"/>
    <w:rsid w:val="004F2CB0"/>
    <w:rsid w:val="005017F7"/>
    <w:rsid w:val="00501FA7"/>
    <w:rsid w:val="005034DC"/>
    <w:rsid w:val="00505BFA"/>
    <w:rsid w:val="005071B4"/>
    <w:rsid w:val="00507687"/>
    <w:rsid w:val="005117A9"/>
    <w:rsid w:val="00511F57"/>
    <w:rsid w:val="00514CF1"/>
    <w:rsid w:val="00515CBE"/>
    <w:rsid w:val="00515E2B"/>
    <w:rsid w:val="00522A7E"/>
    <w:rsid w:val="00522F20"/>
    <w:rsid w:val="005308DB"/>
    <w:rsid w:val="00530A2E"/>
    <w:rsid w:val="00530FBE"/>
    <w:rsid w:val="00533159"/>
    <w:rsid w:val="005339DB"/>
    <w:rsid w:val="00534C89"/>
    <w:rsid w:val="00541573"/>
    <w:rsid w:val="00543276"/>
    <w:rsid w:val="0054348A"/>
    <w:rsid w:val="00560072"/>
    <w:rsid w:val="00570AD3"/>
    <w:rsid w:val="00571777"/>
    <w:rsid w:val="00573873"/>
    <w:rsid w:val="00580FF5"/>
    <w:rsid w:val="0058519C"/>
    <w:rsid w:val="0059149A"/>
    <w:rsid w:val="005956EE"/>
    <w:rsid w:val="005A083E"/>
    <w:rsid w:val="005B4802"/>
    <w:rsid w:val="005B600F"/>
    <w:rsid w:val="005C02ED"/>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24B68"/>
    <w:rsid w:val="006302AA"/>
    <w:rsid w:val="00633C85"/>
    <w:rsid w:val="006363BD"/>
    <w:rsid w:val="006412DC"/>
    <w:rsid w:val="006418C7"/>
    <w:rsid w:val="00642BC6"/>
    <w:rsid w:val="00644790"/>
    <w:rsid w:val="006501AF"/>
    <w:rsid w:val="00650DDE"/>
    <w:rsid w:val="00653BCF"/>
    <w:rsid w:val="0065505B"/>
    <w:rsid w:val="0066574D"/>
    <w:rsid w:val="006670AC"/>
    <w:rsid w:val="00672307"/>
    <w:rsid w:val="006808C6"/>
    <w:rsid w:val="00682668"/>
    <w:rsid w:val="00683E7A"/>
    <w:rsid w:val="00692A68"/>
    <w:rsid w:val="00695D85"/>
    <w:rsid w:val="006A30A2"/>
    <w:rsid w:val="006A6D23"/>
    <w:rsid w:val="006B25DE"/>
    <w:rsid w:val="006B5A3A"/>
    <w:rsid w:val="006B776F"/>
    <w:rsid w:val="006C1A6E"/>
    <w:rsid w:val="006C1C3B"/>
    <w:rsid w:val="006C4E43"/>
    <w:rsid w:val="006C643E"/>
    <w:rsid w:val="006D2932"/>
    <w:rsid w:val="006D3671"/>
    <w:rsid w:val="006D4176"/>
    <w:rsid w:val="006E0A73"/>
    <w:rsid w:val="006E0FEE"/>
    <w:rsid w:val="006E6C11"/>
    <w:rsid w:val="006F7C0C"/>
    <w:rsid w:val="00700755"/>
    <w:rsid w:val="0070646B"/>
    <w:rsid w:val="00706EC3"/>
    <w:rsid w:val="007130A2"/>
    <w:rsid w:val="00715463"/>
    <w:rsid w:val="00730655"/>
    <w:rsid w:val="00731D77"/>
    <w:rsid w:val="00732360"/>
    <w:rsid w:val="0073390A"/>
    <w:rsid w:val="00734E64"/>
    <w:rsid w:val="00736B37"/>
    <w:rsid w:val="00740A35"/>
    <w:rsid w:val="00741180"/>
    <w:rsid w:val="00744828"/>
    <w:rsid w:val="00744C41"/>
    <w:rsid w:val="007520B4"/>
    <w:rsid w:val="00752476"/>
    <w:rsid w:val="007545E1"/>
    <w:rsid w:val="007655D5"/>
    <w:rsid w:val="007674C4"/>
    <w:rsid w:val="007763C1"/>
    <w:rsid w:val="00777E82"/>
    <w:rsid w:val="00781359"/>
    <w:rsid w:val="00786921"/>
    <w:rsid w:val="00790A25"/>
    <w:rsid w:val="007A1EAA"/>
    <w:rsid w:val="007A79FD"/>
    <w:rsid w:val="007B0B9D"/>
    <w:rsid w:val="007B26E3"/>
    <w:rsid w:val="007B5A43"/>
    <w:rsid w:val="007B6D1A"/>
    <w:rsid w:val="007B709B"/>
    <w:rsid w:val="007C1343"/>
    <w:rsid w:val="007C2424"/>
    <w:rsid w:val="007C5EF1"/>
    <w:rsid w:val="007C7BF5"/>
    <w:rsid w:val="007D19B7"/>
    <w:rsid w:val="007D75E5"/>
    <w:rsid w:val="007D773E"/>
    <w:rsid w:val="007E066E"/>
    <w:rsid w:val="007E1356"/>
    <w:rsid w:val="007E1458"/>
    <w:rsid w:val="007E20FC"/>
    <w:rsid w:val="007E7062"/>
    <w:rsid w:val="007F0E1E"/>
    <w:rsid w:val="007F29A7"/>
    <w:rsid w:val="008004B4"/>
    <w:rsid w:val="00805BE8"/>
    <w:rsid w:val="00816078"/>
    <w:rsid w:val="0081669F"/>
    <w:rsid w:val="00816AFB"/>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0EB"/>
    <w:rsid w:val="00893987"/>
    <w:rsid w:val="008963EF"/>
    <w:rsid w:val="0089688E"/>
    <w:rsid w:val="008A1FBE"/>
    <w:rsid w:val="008A51C9"/>
    <w:rsid w:val="008B3194"/>
    <w:rsid w:val="008B5109"/>
    <w:rsid w:val="008B5AE7"/>
    <w:rsid w:val="008C2646"/>
    <w:rsid w:val="008C60E9"/>
    <w:rsid w:val="008D1B7C"/>
    <w:rsid w:val="008D6657"/>
    <w:rsid w:val="008E1F60"/>
    <w:rsid w:val="008E307E"/>
    <w:rsid w:val="008E6563"/>
    <w:rsid w:val="008F4DD1"/>
    <w:rsid w:val="008F6056"/>
    <w:rsid w:val="00902C07"/>
    <w:rsid w:val="00905804"/>
    <w:rsid w:val="009101E2"/>
    <w:rsid w:val="00910ACB"/>
    <w:rsid w:val="00912C71"/>
    <w:rsid w:val="00915D73"/>
    <w:rsid w:val="00916077"/>
    <w:rsid w:val="009170A2"/>
    <w:rsid w:val="009208A6"/>
    <w:rsid w:val="00924514"/>
    <w:rsid w:val="00927316"/>
    <w:rsid w:val="0093133D"/>
    <w:rsid w:val="0093276D"/>
    <w:rsid w:val="00933D12"/>
    <w:rsid w:val="00937065"/>
    <w:rsid w:val="00937AAC"/>
    <w:rsid w:val="00937D43"/>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77ECE"/>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C5A52"/>
    <w:rsid w:val="009C79F4"/>
    <w:rsid w:val="009D2FF2"/>
    <w:rsid w:val="009D3226"/>
    <w:rsid w:val="009D3385"/>
    <w:rsid w:val="009D793C"/>
    <w:rsid w:val="009E16A9"/>
    <w:rsid w:val="009E375F"/>
    <w:rsid w:val="009E39D4"/>
    <w:rsid w:val="009E433B"/>
    <w:rsid w:val="009E5401"/>
    <w:rsid w:val="009E640A"/>
    <w:rsid w:val="009F49A8"/>
    <w:rsid w:val="00A0758F"/>
    <w:rsid w:val="00A13A0A"/>
    <w:rsid w:val="00A1570A"/>
    <w:rsid w:val="00A17866"/>
    <w:rsid w:val="00A20064"/>
    <w:rsid w:val="00A211B4"/>
    <w:rsid w:val="00A223CF"/>
    <w:rsid w:val="00A33DDF"/>
    <w:rsid w:val="00A34547"/>
    <w:rsid w:val="00A376B7"/>
    <w:rsid w:val="00A416B4"/>
    <w:rsid w:val="00A41BF5"/>
    <w:rsid w:val="00A44778"/>
    <w:rsid w:val="00A469E7"/>
    <w:rsid w:val="00A51146"/>
    <w:rsid w:val="00A55247"/>
    <w:rsid w:val="00A604A4"/>
    <w:rsid w:val="00A61B7D"/>
    <w:rsid w:val="00A6605B"/>
    <w:rsid w:val="00A66ADC"/>
    <w:rsid w:val="00A70EA4"/>
    <w:rsid w:val="00A7147D"/>
    <w:rsid w:val="00A81773"/>
    <w:rsid w:val="00A81B15"/>
    <w:rsid w:val="00A837FF"/>
    <w:rsid w:val="00A84052"/>
    <w:rsid w:val="00A84DC8"/>
    <w:rsid w:val="00A85A4C"/>
    <w:rsid w:val="00A85DBC"/>
    <w:rsid w:val="00A87FEB"/>
    <w:rsid w:val="00A93F9F"/>
    <w:rsid w:val="00A9420E"/>
    <w:rsid w:val="00A97648"/>
    <w:rsid w:val="00AA1CFD"/>
    <w:rsid w:val="00AA2239"/>
    <w:rsid w:val="00AA33D2"/>
    <w:rsid w:val="00AA786A"/>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4EC7"/>
    <w:rsid w:val="00B163F8"/>
    <w:rsid w:val="00B242DD"/>
    <w:rsid w:val="00B2472D"/>
    <w:rsid w:val="00B24CA0"/>
    <w:rsid w:val="00B2549F"/>
    <w:rsid w:val="00B4108D"/>
    <w:rsid w:val="00B57265"/>
    <w:rsid w:val="00B633AE"/>
    <w:rsid w:val="00B665D2"/>
    <w:rsid w:val="00B6737C"/>
    <w:rsid w:val="00B7214D"/>
    <w:rsid w:val="00B74372"/>
    <w:rsid w:val="00B75525"/>
    <w:rsid w:val="00B763E6"/>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423"/>
    <w:rsid w:val="00BC5982"/>
    <w:rsid w:val="00BC60BF"/>
    <w:rsid w:val="00BD28BF"/>
    <w:rsid w:val="00BD2D12"/>
    <w:rsid w:val="00BD31E9"/>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0FAA"/>
    <w:rsid w:val="00C43BA1"/>
    <w:rsid w:val="00C43DAB"/>
    <w:rsid w:val="00C44A5B"/>
    <w:rsid w:val="00C47F08"/>
    <w:rsid w:val="00C50180"/>
    <w:rsid w:val="00C514A6"/>
    <w:rsid w:val="00C5739F"/>
    <w:rsid w:val="00C57CF0"/>
    <w:rsid w:val="00C63557"/>
    <w:rsid w:val="00C649BD"/>
    <w:rsid w:val="00C65891"/>
    <w:rsid w:val="00C66AC9"/>
    <w:rsid w:val="00C724D3"/>
    <w:rsid w:val="00C72951"/>
    <w:rsid w:val="00C77DD9"/>
    <w:rsid w:val="00C809EA"/>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D7028"/>
    <w:rsid w:val="00CE0A7F"/>
    <w:rsid w:val="00CE1718"/>
    <w:rsid w:val="00CE638D"/>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2053"/>
    <w:rsid w:val="00D8576F"/>
    <w:rsid w:val="00D8677F"/>
    <w:rsid w:val="00D938CB"/>
    <w:rsid w:val="00D9637D"/>
    <w:rsid w:val="00D97F0C"/>
    <w:rsid w:val="00DA3A86"/>
    <w:rsid w:val="00DC2500"/>
    <w:rsid w:val="00DC4F72"/>
    <w:rsid w:val="00DC77DC"/>
    <w:rsid w:val="00DD0453"/>
    <w:rsid w:val="00DD0C2C"/>
    <w:rsid w:val="00DD19DE"/>
    <w:rsid w:val="00DD28BC"/>
    <w:rsid w:val="00DE31F0"/>
    <w:rsid w:val="00DE3D1C"/>
    <w:rsid w:val="00E00A1F"/>
    <w:rsid w:val="00E01C41"/>
    <w:rsid w:val="00E0227D"/>
    <w:rsid w:val="00E04B84"/>
    <w:rsid w:val="00E06466"/>
    <w:rsid w:val="00E06835"/>
    <w:rsid w:val="00E06FDA"/>
    <w:rsid w:val="00E160A5"/>
    <w:rsid w:val="00E1713D"/>
    <w:rsid w:val="00E20A43"/>
    <w:rsid w:val="00E23898"/>
    <w:rsid w:val="00E319F1"/>
    <w:rsid w:val="00E33CD2"/>
    <w:rsid w:val="00E37CB7"/>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877B8"/>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47540"/>
    <w:rsid w:val="00F53053"/>
    <w:rsid w:val="00F53FE2"/>
    <w:rsid w:val="00F575FF"/>
    <w:rsid w:val="00F618EF"/>
    <w:rsid w:val="00F65582"/>
    <w:rsid w:val="00F66597"/>
    <w:rsid w:val="00F66E75"/>
    <w:rsid w:val="00F77EB0"/>
    <w:rsid w:val="00F840A1"/>
    <w:rsid w:val="00F87CDD"/>
    <w:rsid w:val="00F933F0"/>
    <w:rsid w:val="00F937A3"/>
    <w:rsid w:val="00F94715"/>
    <w:rsid w:val="00F96A3D"/>
    <w:rsid w:val="00FA4718"/>
    <w:rsid w:val="00FA5848"/>
    <w:rsid w:val="00FA5D02"/>
    <w:rsid w:val="00FA6899"/>
    <w:rsid w:val="00FA7F3D"/>
    <w:rsid w:val="00FB38D8"/>
    <w:rsid w:val="00FC051F"/>
    <w:rsid w:val="00FC06FF"/>
    <w:rsid w:val="00FC45F4"/>
    <w:rsid w:val="00FC68E2"/>
    <w:rsid w:val="00FC69B4"/>
    <w:rsid w:val="00FD0694"/>
    <w:rsid w:val="00FD25BE"/>
    <w:rsid w:val="00FD2E70"/>
    <w:rsid w:val="00FD34A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4EC7"/>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8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0169104">
      <w:bodyDiv w:val="1"/>
      <w:marLeft w:val="0"/>
      <w:marRight w:val="0"/>
      <w:marTop w:val="0"/>
      <w:marBottom w:val="0"/>
      <w:divBdr>
        <w:top w:val="none" w:sz="0" w:space="0" w:color="auto"/>
        <w:left w:val="none" w:sz="0" w:space="0" w:color="auto"/>
        <w:bottom w:val="none" w:sz="0" w:space="0" w:color="auto"/>
        <w:right w:val="none" w:sz="0" w:space="0" w:color="auto"/>
      </w:divBdr>
    </w:div>
    <w:div w:id="115881399">
      <w:bodyDiv w:val="1"/>
      <w:marLeft w:val="0"/>
      <w:marRight w:val="0"/>
      <w:marTop w:val="0"/>
      <w:marBottom w:val="0"/>
      <w:divBdr>
        <w:top w:val="none" w:sz="0" w:space="0" w:color="auto"/>
        <w:left w:val="none" w:sz="0" w:space="0" w:color="auto"/>
        <w:bottom w:val="none" w:sz="0" w:space="0" w:color="auto"/>
        <w:right w:val="none" w:sz="0" w:space="0" w:color="auto"/>
      </w:divBdr>
    </w:div>
    <w:div w:id="120273683">
      <w:bodyDiv w:val="1"/>
      <w:marLeft w:val="0"/>
      <w:marRight w:val="0"/>
      <w:marTop w:val="0"/>
      <w:marBottom w:val="0"/>
      <w:divBdr>
        <w:top w:val="none" w:sz="0" w:space="0" w:color="auto"/>
        <w:left w:val="none" w:sz="0" w:space="0" w:color="auto"/>
        <w:bottom w:val="none" w:sz="0" w:space="0" w:color="auto"/>
        <w:right w:val="none" w:sz="0" w:space="0" w:color="auto"/>
      </w:divBdr>
    </w:div>
    <w:div w:id="12420124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5264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0601528">
      <w:bodyDiv w:val="1"/>
      <w:marLeft w:val="0"/>
      <w:marRight w:val="0"/>
      <w:marTop w:val="0"/>
      <w:marBottom w:val="0"/>
      <w:divBdr>
        <w:top w:val="none" w:sz="0" w:space="0" w:color="auto"/>
        <w:left w:val="none" w:sz="0" w:space="0" w:color="auto"/>
        <w:bottom w:val="none" w:sz="0" w:space="0" w:color="auto"/>
        <w:right w:val="none" w:sz="0" w:space="0" w:color="auto"/>
      </w:divBdr>
    </w:div>
    <w:div w:id="22067583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128552">
      <w:bodyDiv w:val="1"/>
      <w:marLeft w:val="0"/>
      <w:marRight w:val="0"/>
      <w:marTop w:val="0"/>
      <w:marBottom w:val="0"/>
      <w:divBdr>
        <w:top w:val="none" w:sz="0" w:space="0" w:color="auto"/>
        <w:left w:val="none" w:sz="0" w:space="0" w:color="auto"/>
        <w:bottom w:val="none" w:sz="0" w:space="0" w:color="auto"/>
        <w:right w:val="none" w:sz="0" w:space="0" w:color="auto"/>
      </w:divBdr>
    </w:div>
    <w:div w:id="292443783">
      <w:bodyDiv w:val="1"/>
      <w:marLeft w:val="0"/>
      <w:marRight w:val="0"/>
      <w:marTop w:val="0"/>
      <w:marBottom w:val="0"/>
      <w:divBdr>
        <w:top w:val="none" w:sz="0" w:space="0" w:color="auto"/>
        <w:left w:val="none" w:sz="0" w:space="0" w:color="auto"/>
        <w:bottom w:val="none" w:sz="0" w:space="0" w:color="auto"/>
        <w:right w:val="none" w:sz="0" w:space="0" w:color="auto"/>
      </w:divBdr>
    </w:div>
    <w:div w:id="292642683">
      <w:bodyDiv w:val="1"/>
      <w:marLeft w:val="0"/>
      <w:marRight w:val="0"/>
      <w:marTop w:val="0"/>
      <w:marBottom w:val="0"/>
      <w:divBdr>
        <w:top w:val="none" w:sz="0" w:space="0" w:color="auto"/>
        <w:left w:val="none" w:sz="0" w:space="0" w:color="auto"/>
        <w:bottom w:val="none" w:sz="0" w:space="0" w:color="auto"/>
        <w:right w:val="none" w:sz="0" w:space="0" w:color="auto"/>
      </w:divBdr>
    </w:div>
    <w:div w:id="342174657">
      <w:bodyDiv w:val="1"/>
      <w:marLeft w:val="0"/>
      <w:marRight w:val="0"/>
      <w:marTop w:val="0"/>
      <w:marBottom w:val="0"/>
      <w:divBdr>
        <w:top w:val="none" w:sz="0" w:space="0" w:color="auto"/>
        <w:left w:val="none" w:sz="0" w:space="0" w:color="auto"/>
        <w:bottom w:val="none" w:sz="0" w:space="0" w:color="auto"/>
        <w:right w:val="none" w:sz="0" w:space="0" w:color="auto"/>
      </w:divBdr>
    </w:div>
    <w:div w:id="345056089">
      <w:bodyDiv w:val="1"/>
      <w:marLeft w:val="0"/>
      <w:marRight w:val="0"/>
      <w:marTop w:val="0"/>
      <w:marBottom w:val="0"/>
      <w:divBdr>
        <w:top w:val="none" w:sz="0" w:space="0" w:color="auto"/>
        <w:left w:val="none" w:sz="0" w:space="0" w:color="auto"/>
        <w:bottom w:val="none" w:sz="0" w:space="0" w:color="auto"/>
        <w:right w:val="none" w:sz="0" w:space="0" w:color="auto"/>
      </w:divBdr>
    </w:div>
    <w:div w:id="35461586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8504197">
      <w:bodyDiv w:val="1"/>
      <w:marLeft w:val="0"/>
      <w:marRight w:val="0"/>
      <w:marTop w:val="0"/>
      <w:marBottom w:val="0"/>
      <w:divBdr>
        <w:top w:val="none" w:sz="0" w:space="0" w:color="auto"/>
        <w:left w:val="none" w:sz="0" w:space="0" w:color="auto"/>
        <w:bottom w:val="none" w:sz="0" w:space="0" w:color="auto"/>
        <w:right w:val="none" w:sz="0" w:space="0" w:color="auto"/>
      </w:divBdr>
    </w:div>
    <w:div w:id="421294567">
      <w:bodyDiv w:val="1"/>
      <w:marLeft w:val="0"/>
      <w:marRight w:val="0"/>
      <w:marTop w:val="0"/>
      <w:marBottom w:val="0"/>
      <w:divBdr>
        <w:top w:val="none" w:sz="0" w:space="0" w:color="auto"/>
        <w:left w:val="none" w:sz="0" w:space="0" w:color="auto"/>
        <w:bottom w:val="none" w:sz="0" w:space="0" w:color="auto"/>
        <w:right w:val="none" w:sz="0" w:space="0" w:color="auto"/>
      </w:divBdr>
    </w:div>
    <w:div w:id="429815713">
      <w:bodyDiv w:val="1"/>
      <w:marLeft w:val="0"/>
      <w:marRight w:val="0"/>
      <w:marTop w:val="0"/>
      <w:marBottom w:val="0"/>
      <w:divBdr>
        <w:top w:val="none" w:sz="0" w:space="0" w:color="auto"/>
        <w:left w:val="none" w:sz="0" w:space="0" w:color="auto"/>
        <w:bottom w:val="none" w:sz="0" w:space="0" w:color="auto"/>
        <w:right w:val="none" w:sz="0" w:space="0" w:color="auto"/>
      </w:divBdr>
    </w:div>
    <w:div w:id="489101386">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3352616">
      <w:bodyDiv w:val="1"/>
      <w:marLeft w:val="0"/>
      <w:marRight w:val="0"/>
      <w:marTop w:val="0"/>
      <w:marBottom w:val="0"/>
      <w:divBdr>
        <w:top w:val="none" w:sz="0" w:space="0" w:color="auto"/>
        <w:left w:val="none" w:sz="0" w:space="0" w:color="auto"/>
        <w:bottom w:val="none" w:sz="0" w:space="0" w:color="auto"/>
        <w:right w:val="none" w:sz="0" w:space="0" w:color="auto"/>
      </w:divBdr>
    </w:div>
    <w:div w:id="579212644">
      <w:bodyDiv w:val="1"/>
      <w:marLeft w:val="0"/>
      <w:marRight w:val="0"/>
      <w:marTop w:val="0"/>
      <w:marBottom w:val="0"/>
      <w:divBdr>
        <w:top w:val="none" w:sz="0" w:space="0" w:color="auto"/>
        <w:left w:val="none" w:sz="0" w:space="0" w:color="auto"/>
        <w:bottom w:val="none" w:sz="0" w:space="0" w:color="auto"/>
        <w:right w:val="none" w:sz="0" w:space="0" w:color="auto"/>
      </w:divBdr>
    </w:div>
    <w:div w:id="611674012">
      <w:bodyDiv w:val="1"/>
      <w:marLeft w:val="0"/>
      <w:marRight w:val="0"/>
      <w:marTop w:val="0"/>
      <w:marBottom w:val="0"/>
      <w:divBdr>
        <w:top w:val="none" w:sz="0" w:space="0" w:color="auto"/>
        <w:left w:val="none" w:sz="0" w:space="0" w:color="auto"/>
        <w:bottom w:val="none" w:sz="0" w:space="0" w:color="auto"/>
        <w:right w:val="none" w:sz="0" w:space="0" w:color="auto"/>
      </w:divBdr>
    </w:div>
    <w:div w:id="618339210">
      <w:bodyDiv w:val="1"/>
      <w:marLeft w:val="0"/>
      <w:marRight w:val="0"/>
      <w:marTop w:val="0"/>
      <w:marBottom w:val="0"/>
      <w:divBdr>
        <w:top w:val="none" w:sz="0" w:space="0" w:color="auto"/>
        <w:left w:val="none" w:sz="0" w:space="0" w:color="auto"/>
        <w:bottom w:val="none" w:sz="0" w:space="0" w:color="auto"/>
        <w:right w:val="none" w:sz="0" w:space="0" w:color="auto"/>
      </w:divBdr>
    </w:div>
    <w:div w:id="619259437">
      <w:bodyDiv w:val="1"/>
      <w:marLeft w:val="0"/>
      <w:marRight w:val="0"/>
      <w:marTop w:val="0"/>
      <w:marBottom w:val="0"/>
      <w:divBdr>
        <w:top w:val="none" w:sz="0" w:space="0" w:color="auto"/>
        <w:left w:val="none" w:sz="0" w:space="0" w:color="auto"/>
        <w:bottom w:val="none" w:sz="0" w:space="0" w:color="auto"/>
        <w:right w:val="none" w:sz="0" w:space="0" w:color="auto"/>
      </w:divBdr>
    </w:div>
    <w:div w:id="67391748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182796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810557">
      <w:bodyDiv w:val="1"/>
      <w:marLeft w:val="0"/>
      <w:marRight w:val="0"/>
      <w:marTop w:val="0"/>
      <w:marBottom w:val="0"/>
      <w:divBdr>
        <w:top w:val="none" w:sz="0" w:space="0" w:color="auto"/>
        <w:left w:val="none" w:sz="0" w:space="0" w:color="auto"/>
        <w:bottom w:val="none" w:sz="0" w:space="0" w:color="auto"/>
        <w:right w:val="none" w:sz="0" w:space="0" w:color="auto"/>
      </w:divBdr>
    </w:div>
    <w:div w:id="82473680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380098">
      <w:bodyDiv w:val="1"/>
      <w:marLeft w:val="0"/>
      <w:marRight w:val="0"/>
      <w:marTop w:val="0"/>
      <w:marBottom w:val="0"/>
      <w:divBdr>
        <w:top w:val="none" w:sz="0" w:space="0" w:color="auto"/>
        <w:left w:val="none" w:sz="0" w:space="0" w:color="auto"/>
        <w:bottom w:val="none" w:sz="0" w:space="0" w:color="auto"/>
        <w:right w:val="none" w:sz="0" w:space="0" w:color="auto"/>
      </w:divBdr>
    </w:div>
    <w:div w:id="883323530">
      <w:bodyDiv w:val="1"/>
      <w:marLeft w:val="0"/>
      <w:marRight w:val="0"/>
      <w:marTop w:val="0"/>
      <w:marBottom w:val="0"/>
      <w:divBdr>
        <w:top w:val="none" w:sz="0" w:space="0" w:color="auto"/>
        <w:left w:val="none" w:sz="0" w:space="0" w:color="auto"/>
        <w:bottom w:val="none" w:sz="0" w:space="0" w:color="auto"/>
        <w:right w:val="none" w:sz="0" w:space="0" w:color="auto"/>
      </w:divBdr>
    </w:div>
    <w:div w:id="918556790">
      <w:bodyDiv w:val="1"/>
      <w:marLeft w:val="0"/>
      <w:marRight w:val="0"/>
      <w:marTop w:val="0"/>
      <w:marBottom w:val="0"/>
      <w:divBdr>
        <w:top w:val="none" w:sz="0" w:space="0" w:color="auto"/>
        <w:left w:val="none" w:sz="0" w:space="0" w:color="auto"/>
        <w:bottom w:val="none" w:sz="0" w:space="0" w:color="auto"/>
        <w:right w:val="none" w:sz="0" w:space="0" w:color="auto"/>
      </w:divBdr>
    </w:div>
    <w:div w:id="942347494">
      <w:bodyDiv w:val="1"/>
      <w:marLeft w:val="0"/>
      <w:marRight w:val="0"/>
      <w:marTop w:val="0"/>
      <w:marBottom w:val="0"/>
      <w:divBdr>
        <w:top w:val="none" w:sz="0" w:space="0" w:color="auto"/>
        <w:left w:val="none" w:sz="0" w:space="0" w:color="auto"/>
        <w:bottom w:val="none" w:sz="0" w:space="0" w:color="auto"/>
        <w:right w:val="none" w:sz="0" w:space="0" w:color="auto"/>
      </w:divBdr>
    </w:div>
    <w:div w:id="958948496">
      <w:bodyDiv w:val="1"/>
      <w:marLeft w:val="0"/>
      <w:marRight w:val="0"/>
      <w:marTop w:val="0"/>
      <w:marBottom w:val="0"/>
      <w:divBdr>
        <w:top w:val="none" w:sz="0" w:space="0" w:color="auto"/>
        <w:left w:val="none" w:sz="0" w:space="0" w:color="auto"/>
        <w:bottom w:val="none" w:sz="0" w:space="0" w:color="auto"/>
        <w:right w:val="none" w:sz="0" w:space="0" w:color="auto"/>
      </w:divBdr>
    </w:div>
    <w:div w:id="972059024">
      <w:bodyDiv w:val="1"/>
      <w:marLeft w:val="0"/>
      <w:marRight w:val="0"/>
      <w:marTop w:val="0"/>
      <w:marBottom w:val="0"/>
      <w:divBdr>
        <w:top w:val="none" w:sz="0" w:space="0" w:color="auto"/>
        <w:left w:val="none" w:sz="0" w:space="0" w:color="auto"/>
        <w:bottom w:val="none" w:sz="0" w:space="0" w:color="auto"/>
        <w:right w:val="none" w:sz="0" w:space="0" w:color="auto"/>
      </w:divBdr>
    </w:div>
    <w:div w:id="99445331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472180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399817">
      <w:bodyDiv w:val="1"/>
      <w:marLeft w:val="0"/>
      <w:marRight w:val="0"/>
      <w:marTop w:val="0"/>
      <w:marBottom w:val="0"/>
      <w:divBdr>
        <w:top w:val="none" w:sz="0" w:space="0" w:color="auto"/>
        <w:left w:val="none" w:sz="0" w:space="0" w:color="auto"/>
        <w:bottom w:val="none" w:sz="0" w:space="0" w:color="auto"/>
        <w:right w:val="none" w:sz="0" w:space="0" w:color="auto"/>
      </w:divBdr>
    </w:div>
    <w:div w:id="113039447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4199292">
      <w:bodyDiv w:val="1"/>
      <w:marLeft w:val="0"/>
      <w:marRight w:val="0"/>
      <w:marTop w:val="0"/>
      <w:marBottom w:val="0"/>
      <w:divBdr>
        <w:top w:val="none" w:sz="0" w:space="0" w:color="auto"/>
        <w:left w:val="none" w:sz="0" w:space="0" w:color="auto"/>
        <w:bottom w:val="none" w:sz="0" w:space="0" w:color="auto"/>
        <w:right w:val="none" w:sz="0" w:space="0" w:color="auto"/>
      </w:divBdr>
    </w:div>
    <w:div w:id="1199586847">
      <w:bodyDiv w:val="1"/>
      <w:marLeft w:val="0"/>
      <w:marRight w:val="0"/>
      <w:marTop w:val="0"/>
      <w:marBottom w:val="0"/>
      <w:divBdr>
        <w:top w:val="none" w:sz="0" w:space="0" w:color="auto"/>
        <w:left w:val="none" w:sz="0" w:space="0" w:color="auto"/>
        <w:bottom w:val="none" w:sz="0" w:space="0" w:color="auto"/>
        <w:right w:val="none" w:sz="0" w:space="0" w:color="auto"/>
      </w:divBdr>
    </w:div>
    <w:div w:id="1230727692">
      <w:bodyDiv w:val="1"/>
      <w:marLeft w:val="0"/>
      <w:marRight w:val="0"/>
      <w:marTop w:val="0"/>
      <w:marBottom w:val="0"/>
      <w:divBdr>
        <w:top w:val="none" w:sz="0" w:space="0" w:color="auto"/>
        <w:left w:val="none" w:sz="0" w:space="0" w:color="auto"/>
        <w:bottom w:val="none" w:sz="0" w:space="0" w:color="auto"/>
        <w:right w:val="none" w:sz="0" w:space="0" w:color="auto"/>
      </w:divBdr>
    </w:div>
    <w:div w:id="1240558710">
      <w:bodyDiv w:val="1"/>
      <w:marLeft w:val="0"/>
      <w:marRight w:val="0"/>
      <w:marTop w:val="0"/>
      <w:marBottom w:val="0"/>
      <w:divBdr>
        <w:top w:val="none" w:sz="0" w:space="0" w:color="auto"/>
        <w:left w:val="none" w:sz="0" w:space="0" w:color="auto"/>
        <w:bottom w:val="none" w:sz="0" w:space="0" w:color="auto"/>
        <w:right w:val="none" w:sz="0" w:space="0" w:color="auto"/>
      </w:divBdr>
    </w:div>
    <w:div w:id="1240671505">
      <w:bodyDiv w:val="1"/>
      <w:marLeft w:val="0"/>
      <w:marRight w:val="0"/>
      <w:marTop w:val="0"/>
      <w:marBottom w:val="0"/>
      <w:divBdr>
        <w:top w:val="none" w:sz="0" w:space="0" w:color="auto"/>
        <w:left w:val="none" w:sz="0" w:space="0" w:color="auto"/>
        <w:bottom w:val="none" w:sz="0" w:space="0" w:color="auto"/>
        <w:right w:val="none" w:sz="0" w:space="0" w:color="auto"/>
      </w:divBdr>
    </w:div>
    <w:div w:id="1255817144">
      <w:bodyDiv w:val="1"/>
      <w:marLeft w:val="0"/>
      <w:marRight w:val="0"/>
      <w:marTop w:val="0"/>
      <w:marBottom w:val="0"/>
      <w:divBdr>
        <w:top w:val="none" w:sz="0" w:space="0" w:color="auto"/>
        <w:left w:val="none" w:sz="0" w:space="0" w:color="auto"/>
        <w:bottom w:val="none" w:sz="0" w:space="0" w:color="auto"/>
        <w:right w:val="none" w:sz="0" w:space="0" w:color="auto"/>
      </w:divBdr>
    </w:div>
    <w:div w:id="1282299938">
      <w:bodyDiv w:val="1"/>
      <w:marLeft w:val="0"/>
      <w:marRight w:val="0"/>
      <w:marTop w:val="0"/>
      <w:marBottom w:val="0"/>
      <w:divBdr>
        <w:top w:val="none" w:sz="0" w:space="0" w:color="auto"/>
        <w:left w:val="none" w:sz="0" w:space="0" w:color="auto"/>
        <w:bottom w:val="none" w:sz="0" w:space="0" w:color="auto"/>
        <w:right w:val="none" w:sz="0" w:space="0" w:color="auto"/>
      </w:divBdr>
    </w:div>
    <w:div w:id="133244484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2392257">
      <w:bodyDiv w:val="1"/>
      <w:marLeft w:val="0"/>
      <w:marRight w:val="0"/>
      <w:marTop w:val="0"/>
      <w:marBottom w:val="0"/>
      <w:divBdr>
        <w:top w:val="none" w:sz="0" w:space="0" w:color="auto"/>
        <w:left w:val="none" w:sz="0" w:space="0" w:color="auto"/>
        <w:bottom w:val="none" w:sz="0" w:space="0" w:color="auto"/>
        <w:right w:val="none" w:sz="0" w:space="0" w:color="auto"/>
      </w:divBdr>
    </w:div>
    <w:div w:id="141894221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1242284">
      <w:bodyDiv w:val="1"/>
      <w:marLeft w:val="0"/>
      <w:marRight w:val="0"/>
      <w:marTop w:val="0"/>
      <w:marBottom w:val="0"/>
      <w:divBdr>
        <w:top w:val="none" w:sz="0" w:space="0" w:color="auto"/>
        <w:left w:val="none" w:sz="0" w:space="0" w:color="auto"/>
        <w:bottom w:val="none" w:sz="0" w:space="0" w:color="auto"/>
        <w:right w:val="none" w:sz="0" w:space="0" w:color="auto"/>
      </w:divBdr>
    </w:div>
    <w:div w:id="1490747532">
      <w:bodyDiv w:val="1"/>
      <w:marLeft w:val="0"/>
      <w:marRight w:val="0"/>
      <w:marTop w:val="0"/>
      <w:marBottom w:val="0"/>
      <w:divBdr>
        <w:top w:val="none" w:sz="0" w:space="0" w:color="auto"/>
        <w:left w:val="none" w:sz="0" w:space="0" w:color="auto"/>
        <w:bottom w:val="none" w:sz="0" w:space="0" w:color="auto"/>
        <w:right w:val="none" w:sz="0" w:space="0" w:color="auto"/>
      </w:divBdr>
    </w:div>
    <w:div w:id="1504786152">
      <w:bodyDiv w:val="1"/>
      <w:marLeft w:val="0"/>
      <w:marRight w:val="0"/>
      <w:marTop w:val="0"/>
      <w:marBottom w:val="0"/>
      <w:divBdr>
        <w:top w:val="none" w:sz="0" w:space="0" w:color="auto"/>
        <w:left w:val="none" w:sz="0" w:space="0" w:color="auto"/>
        <w:bottom w:val="none" w:sz="0" w:space="0" w:color="auto"/>
        <w:right w:val="none" w:sz="0" w:space="0" w:color="auto"/>
      </w:divBdr>
    </w:div>
    <w:div w:id="1559972886">
      <w:bodyDiv w:val="1"/>
      <w:marLeft w:val="0"/>
      <w:marRight w:val="0"/>
      <w:marTop w:val="0"/>
      <w:marBottom w:val="0"/>
      <w:divBdr>
        <w:top w:val="none" w:sz="0" w:space="0" w:color="auto"/>
        <w:left w:val="none" w:sz="0" w:space="0" w:color="auto"/>
        <w:bottom w:val="none" w:sz="0" w:space="0" w:color="auto"/>
        <w:right w:val="none" w:sz="0" w:space="0" w:color="auto"/>
      </w:divBdr>
    </w:div>
    <w:div w:id="1575123593">
      <w:bodyDiv w:val="1"/>
      <w:marLeft w:val="0"/>
      <w:marRight w:val="0"/>
      <w:marTop w:val="0"/>
      <w:marBottom w:val="0"/>
      <w:divBdr>
        <w:top w:val="none" w:sz="0" w:space="0" w:color="auto"/>
        <w:left w:val="none" w:sz="0" w:space="0" w:color="auto"/>
        <w:bottom w:val="none" w:sz="0" w:space="0" w:color="auto"/>
        <w:right w:val="none" w:sz="0" w:space="0" w:color="auto"/>
      </w:divBdr>
    </w:div>
    <w:div w:id="1589775426">
      <w:bodyDiv w:val="1"/>
      <w:marLeft w:val="0"/>
      <w:marRight w:val="0"/>
      <w:marTop w:val="0"/>
      <w:marBottom w:val="0"/>
      <w:divBdr>
        <w:top w:val="none" w:sz="0" w:space="0" w:color="auto"/>
        <w:left w:val="none" w:sz="0" w:space="0" w:color="auto"/>
        <w:bottom w:val="none" w:sz="0" w:space="0" w:color="auto"/>
        <w:right w:val="none" w:sz="0" w:space="0" w:color="auto"/>
      </w:divBdr>
    </w:div>
    <w:div w:id="1597245679">
      <w:bodyDiv w:val="1"/>
      <w:marLeft w:val="0"/>
      <w:marRight w:val="0"/>
      <w:marTop w:val="0"/>
      <w:marBottom w:val="0"/>
      <w:divBdr>
        <w:top w:val="none" w:sz="0" w:space="0" w:color="auto"/>
        <w:left w:val="none" w:sz="0" w:space="0" w:color="auto"/>
        <w:bottom w:val="none" w:sz="0" w:space="0" w:color="auto"/>
        <w:right w:val="none" w:sz="0" w:space="0" w:color="auto"/>
      </w:divBdr>
    </w:div>
    <w:div w:id="1640185065">
      <w:bodyDiv w:val="1"/>
      <w:marLeft w:val="0"/>
      <w:marRight w:val="0"/>
      <w:marTop w:val="0"/>
      <w:marBottom w:val="0"/>
      <w:divBdr>
        <w:top w:val="none" w:sz="0" w:space="0" w:color="auto"/>
        <w:left w:val="none" w:sz="0" w:space="0" w:color="auto"/>
        <w:bottom w:val="none" w:sz="0" w:space="0" w:color="auto"/>
        <w:right w:val="none" w:sz="0" w:space="0" w:color="auto"/>
      </w:divBdr>
    </w:div>
    <w:div w:id="1681472968">
      <w:bodyDiv w:val="1"/>
      <w:marLeft w:val="0"/>
      <w:marRight w:val="0"/>
      <w:marTop w:val="0"/>
      <w:marBottom w:val="0"/>
      <w:divBdr>
        <w:top w:val="none" w:sz="0" w:space="0" w:color="auto"/>
        <w:left w:val="none" w:sz="0" w:space="0" w:color="auto"/>
        <w:bottom w:val="none" w:sz="0" w:space="0" w:color="auto"/>
        <w:right w:val="none" w:sz="0" w:space="0" w:color="auto"/>
      </w:divBdr>
    </w:div>
    <w:div w:id="169345756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06742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136511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4080374">
      <w:bodyDiv w:val="1"/>
      <w:marLeft w:val="0"/>
      <w:marRight w:val="0"/>
      <w:marTop w:val="0"/>
      <w:marBottom w:val="0"/>
      <w:divBdr>
        <w:top w:val="none" w:sz="0" w:space="0" w:color="auto"/>
        <w:left w:val="none" w:sz="0" w:space="0" w:color="auto"/>
        <w:bottom w:val="none" w:sz="0" w:space="0" w:color="auto"/>
        <w:right w:val="none" w:sz="0" w:space="0" w:color="auto"/>
      </w:divBdr>
    </w:div>
    <w:div w:id="1844662523">
      <w:bodyDiv w:val="1"/>
      <w:marLeft w:val="0"/>
      <w:marRight w:val="0"/>
      <w:marTop w:val="0"/>
      <w:marBottom w:val="0"/>
      <w:divBdr>
        <w:top w:val="none" w:sz="0" w:space="0" w:color="auto"/>
        <w:left w:val="none" w:sz="0" w:space="0" w:color="auto"/>
        <w:bottom w:val="none" w:sz="0" w:space="0" w:color="auto"/>
        <w:right w:val="none" w:sz="0" w:space="0" w:color="auto"/>
      </w:divBdr>
    </w:div>
    <w:div w:id="1847860560">
      <w:bodyDiv w:val="1"/>
      <w:marLeft w:val="0"/>
      <w:marRight w:val="0"/>
      <w:marTop w:val="0"/>
      <w:marBottom w:val="0"/>
      <w:divBdr>
        <w:top w:val="none" w:sz="0" w:space="0" w:color="auto"/>
        <w:left w:val="none" w:sz="0" w:space="0" w:color="auto"/>
        <w:bottom w:val="none" w:sz="0" w:space="0" w:color="auto"/>
        <w:right w:val="none" w:sz="0" w:space="0" w:color="auto"/>
      </w:divBdr>
    </w:div>
    <w:div w:id="1856385281">
      <w:bodyDiv w:val="1"/>
      <w:marLeft w:val="0"/>
      <w:marRight w:val="0"/>
      <w:marTop w:val="0"/>
      <w:marBottom w:val="0"/>
      <w:divBdr>
        <w:top w:val="none" w:sz="0" w:space="0" w:color="auto"/>
        <w:left w:val="none" w:sz="0" w:space="0" w:color="auto"/>
        <w:bottom w:val="none" w:sz="0" w:space="0" w:color="auto"/>
        <w:right w:val="none" w:sz="0" w:space="0" w:color="auto"/>
      </w:divBdr>
    </w:div>
    <w:div w:id="1883052043">
      <w:bodyDiv w:val="1"/>
      <w:marLeft w:val="0"/>
      <w:marRight w:val="0"/>
      <w:marTop w:val="0"/>
      <w:marBottom w:val="0"/>
      <w:divBdr>
        <w:top w:val="none" w:sz="0" w:space="0" w:color="auto"/>
        <w:left w:val="none" w:sz="0" w:space="0" w:color="auto"/>
        <w:bottom w:val="none" w:sz="0" w:space="0" w:color="auto"/>
        <w:right w:val="none" w:sz="0" w:space="0" w:color="auto"/>
      </w:divBdr>
    </w:div>
    <w:div w:id="190055052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4360849">
      <w:bodyDiv w:val="1"/>
      <w:marLeft w:val="0"/>
      <w:marRight w:val="0"/>
      <w:marTop w:val="0"/>
      <w:marBottom w:val="0"/>
      <w:divBdr>
        <w:top w:val="none" w:sz="0" w:space="0" w:color="auto"/>
        <w:left w:val="none" w:sz="0" w:space="0" w:color="auto"/>
        <w:bottom w:val="none" w:sz="0" w:space="0" w:color="auto"/>
        <w:right w:val="none" w:sz="0" w:space="0" w:color="auto"/>
      </w:divBdr>
    </w:div>
    <w:div w:id="19944061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3409590">
      <w:bodyDiv w:val="1"/>
      <w:marLeft w:val="0"/>
      <w:marRight w:val="0"/>
      <w:marTop w:val="0"/>
      <w:marBottom w:val="0"/>
      <w:divBdr>
        <w:top w:val="none" w:sz="0" w:space="0" w:color="auto"/>
        <w:left w:val="none" w:sz="0" w:space="0" w:color="auto"/>
        <w:bottom w:val="none" w:sz="0" w:space="0" w:color="auto"/>
        <w:right w:val="none" w:sz="0" w:space="0" w:color="auto"/>
      </w:divBdr>
    </w:div>
    <w:div w:id="2051420526">
      <w:bodyDiv w:val="1"/>
      <w:marLeft w:val="0"/>
      <w:marRight w:val="0"/>
      <w:marTop w:val="0"/>
      <w:marBottom w:val="0"/>
      <w:divBdr>
        <w:top w:val="none" w:sz="0" w:space="0" w:color="auto"/>
        <w:left w:val="none" w:sz="0" w:space="0" w:color="auto"/>
        <w:bottom w:val="none" w:sz="0" w:space="0" w:color="auto"/>
        <w:right w:val="none" w:sz="0" w:space="0" w:color="auto"/>
      </w:divBdr>
    </w:div>
    <w:div w:id="2053571823">
      <w:bodyDiv w:val="1"/>
      <w:marLeft w:val="0"/>
      <w:marRight w:val="0"/>
      <w:marTop w:val="0"/>
      <w:marBottom w:val="0"/>
      <w:divBdr>
        <w:top w:val="none" w:sz="0" w:space="0" w:color="auto"/>
        <w:left w:val="none" w:sz="0" w:space="0" w:color="auto"/>
        <w:bottom w:val="none" w:sz="0" w:space="0" w:color="auto"/>
        <w:right w:val="none" w:sz="0" w:space="0" w:color="auto"/>
      </w:divBdr>
    </w:div>
    <w:div w:id="2065789927">
      <w:bodyDiv w:val="1"/>
      <w:marLeft w:val="0"/>
      <w:marRight w:val="0"/>
      <w:marTop w:val="0"/>
      <w:marBottom w:val="0"/>
      <w:divBdr>
        <w:top w:val="none" w:sz="0" w:space="0" w:color="auto"/>
        <w:left w:val="none" w:sz="0" w:space="0" w:color="auto"/>
        <w:bottom w:val="none" w:sz="0" w:space="0" w:color="auto"/>
        <w:right w:val="none" w:sz="0" w:space="0" w:color="auto"/>
      </w:divBdr>
    </w:div>
    <w:div w:id="208352767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35056088">
      <w:bodyDiv w:val="1"/>
      <w:marLeft w:val="0"/>
      <w:marRight w:val="0"/>
      <w:marTop w:val="0"/>
      <w:marBottom w:val="0"/>
      <w:divBdr>
        <w:top w:val="none" w:sz="0" w:space="0" w:color="auto"/>
        <w:left w:val="none" w:sz="0" w:space="0" w:color="auto"/>
        <w:bottom w:val="none" w:sz="0" w:space="0" w:color="auto"/>
        <w:right w:val="none" w:sz="0" w:space="0" w:color="auto"/>
      </w:divBdr>
    </w:div>
    <w:div w:id="2136751598">
      <w:bodyDiv w:val="1"/>
      <w:marLeft w:val="0"/>
      <w:marRight w:val="0"/>
      <w:marTop w:val="0"/>
      <w:marBottom w:val="0"/>
      <w:divBdr>
        <w:top w:val="none" w:sz="0" w:space="0" w:color="auto"/>
        <w:left w:val="none" w:sz="0" w:space="0" w:color="auto"/>
        <w:bottom w:val="none" w:sz="0" w:space="0" w:color="auto"/>
        <w:right w:val="none" w:sz="0" w:space="0" w:color="auto"/>
      </w:divBdr>
    </w:div>
    <w:div w:id="2141485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bi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66CDD-7CE8-4C95-BD30-9698333CF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13</Pages>
  <Words>3212</Words>
  <Characters>18314</Characters>
  <Application>Microsoft Office Word</Application>
  <DocSecurity>0</DocSecurity>
  <Lines>152</Lines>
  <Paragraphs>42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21484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4</cp:revision>
  <cp:lastPrinted>2019-04-25T01:09:00Z</cp:lastPrinted>
  <dcterms:created xsi:type="dcterms:W3CDTF">2023-10-10T04:56:00Z</dcterms:created>
  <dcterms:modified xsi:type="dcterms:W3CDTF">2023-10-10T06:31:00Z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(3)fMYqOeEn62EzkeYaON+UJpJvlTwD8uIxoQDOYg1oMsBt5utg4tNjCWZgM1BEpxiEj9yEca8q
msbi+k4EURTipkhf1tFbInV5BBhhyglYsKeGcX8sJrwGmGH0zqVM5hI3jCDJ0pRglCWq7uAf
GpgV8FgGxl6w7DbfcIUtZd65gjEnCEWQOqiZt2wu5ETDc2BswuDQdAa0qC53D+DFGdRJcicb
jWgyQzIGF29f4Fh4nI</vt:lpwstr>
  </property>
  <property fmtid="{D5CDD505-2E9C-101B-9397-08002B2CF9AE}" pid="10" name="_2015_ms_pID_7253431">
    <vt:lpwstr>ibMuImeIFttsJDSXEKsnOVPqLaFN+djy3BzQA7m0jj6HM+qBn/loxK
LQYpO8Y9/G3o7g4UQjxgXF1UWYM5oUxkVzRPA7G7NoU3cktq8LMOVXGysFnVtge2TS3X1pnr
ctEFj3KtHz/e8T4bM93dReoHXY6fvbQ89k+scytjV4hT6hmqpLc2uAD4Z+86k4Wr72bFbHvR
H9wOxsWnRqhMu3dhjM8os3/UR3ScttntmnLX</vt:lpwstr>
  </property>
  <property fmtid="{D5CDD505-2E9C-101B-9397-08002B2CF9AE}" pid="11" name="_2015_ms_pID_7253432">
    <vt:lpwstr>OxB1Ub5LbRX0n9nA9jYqffw=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1696834172</vt:lpwstr>
  </property>
</Properties>
</file>